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F76D48" w:rsidRDefault="00700EBB" w:rsidP="00F76D48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F76D48">
        <w:rPr>
          <w:rFonts w:cs="Times New Roman"/>
          <w:b/>
          <w:bCs/>
          <w:szCs w:val="24"/>
        </w:rPr>
        <w:t>НАЦИОНАЛЬНЫ</w:t>
      </w:r>
      <w:r w:rsidR="00683E75" w:rsidRPr="00F76D48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F76D48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357EB" wp14:editId="2560CB02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64D5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F76D48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9AC" w:rsidRDefault="001B09AC" w:rsidP="001B09A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0B3E8C">
        <w:rPr>
          <w:rFonts w:eastAsia="Calibri" w:cs="Times New Roman"/>
          <w:b/>
          <w:bCs/>
          <w:szCs w:val="24"/>
        </w:rPr>
        <w:t>УСЛУГИ ДЛЯ НЕПРОДУКТИВНЫХ ЖИВОТНЫХ</w:t>
      </w:r>
    </w:p>
    <w:p w:rsidR="001B09AC" w:rsidRPr="002C06E4" w:rsidRDefault="001B09AC" w:rsidP="001B09A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</w:p>
    <w:p w:rsidR="001B09AC" w:rsidRDefault="001B09AC" w:rsidP="001B09A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0B3E8C">
        <w:rPr>
          <w:rFonts w:eastAsia="Calibri" w:cs="Times New Roman"/>
          <w:b/>
          <w:bCs/>
          <w:szCs w:val="24"/>
        </w:rPr>
        <w:t>Подготовка и аттестация собак для реабилитации инвалидов</w:t>
      </w:r>
    </w:p>
    <w:p w:rsidR="001B09AC" w:rsidRDefault="001B09AC" w:rsidP="001B09A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</w:p>
    <w:p w:rsidR="001B09AC" w:rsidRPr="002C06E4" w:rsidRDefault="001B09AC" w:rsidP="001B09A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0B3E8C">
        <w:rPr>
          <w:rFonts w:eastAsia="Calibri" w:cs="Times New Roman"/>
          <w:b/>
          <w:bCs/>
          <w:szCs w:val="24"/>
        </w:rPr>
        <w:t>Общие требования</w:t>
      </w:r>
    </w:p>
    <w:p w:rsidR="00683E75" w:rsidRPr="001B09AC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43B" w:rsidRPr="00F76D48" w:rsidRDefault="00576668" w:rsidP="00F76D48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F76D48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58D04A" wp14:editId="233B6214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69EB51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F76D48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F76D48">
        <w:rPr>
          <w:rFonts w:cs="Times New Roman"/>
          <w:b/>
          <w:bCs/>
          <w:szCs w:val="24"/>
        </w:rPr>
        <w:t>Дата введения</w:t>
      </w:r>
      <w:r w:rsidR="00296593" w:rsidRPr="00F76D48">
        <w:rPr>
          <w:rFonts w:cs="Times New Roman"/>
          <w:b/>
          <w:bCs/>
          <w:szCs w:val="24"/>
        </w:rPr>
        <w:t xml:space="preserve"> </w:t>
      </w:r>
      <w:r w:rsidR="00385592" w:rsidRPr="00F76D48">
        <w:rPr>
          <w:rFonts w:cs="Times New Roman"/>
          <w:b/>
          <w:bCs/>
          <w:szCs w:val="24"/>
        </w:rPr>
        <w:t>___</w:t>
      </w:r>
      <w:r w:rsidR="006A016E" w:rsidRPr="00F76D48">
        <w:rPr>
          <w:rFonts w:cs="Times New Roman"/>
          <w:b/>
          <w:bCs/>
          <w:szCs w:val="24"/>
        </w:rPr>
        <w:t>_____</w:t>
      </w:r>
    </w:p>
    <w:p w:rsidR="005A543B" w:rsidRPr="00F76D48" w:rsidRDefault="005A543B" w:rsidP="00F76D48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E56565" w:rsidRPr="00F76D48" w:rsidRDefault="00E56565" w:rsidP="00F76D48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0" w:name="bookmark2"/>
      <w:r w:rsidRPr="00F76D48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</w:p>
    <w:p w:rsidR="00A2349F" w:rsidRPr="00F76D48" w:rsidRDefault="00A2349F" w:rsidP="00F76D48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2C47F9" w:rsidRDefault="001B09AC" w:rsidP="002C47F9">
      <w:pPr>
        <w:pStyle w:val="Style10"/>
        <w:ind w:firstLine="567"/>
        <w:jc w:val="both"/>
        <w:rPr>
          <w:rFonts w:ascii="Times New Roman" w:hAnsi="Times New Roman" w:cs="Times New Roman"/>
          <w:bCs/>
          <w:color w:val="000000"/>
          <w:lang w:eastAsia="en-US"/>
        </w:rPr>
      </w:pPr>
      <w:r w:rsidRPr="001B09AC">
        <w:rPr>
          <w:rFonts w:ascii="Times New Roman" w:hAnsi="Times New Roman" w:cs="Times New Roman"/>
          <w:bCs/>
          <w:color w:val="000000"/>
          <w:lang w:eastAsia="en-US"/>
        </w:rPr>
        <w:t xml:space="preserve">Настоящий стандарт устанавливает общие требования к подготовке и аттестации собак, применяемых для физической и социально-психологической реабилитации людей ограниченными физическими и психическими возможностями (инвалидов) методами </w:t>
      </w:r>
      <w:proofErr w:type="spellStart"/>
      <w:r w:rsidRPr="001B09AC">
        <w:rPr>
          <w:rFonts w:ascii="Times New Roman" w:hAnsi="Times New Roman" w:cs="Times New Roman"/>
          <w:bCs/>
          <w:color w:val="000000"/>
          <w:lang w:eastAsia="en-US"/>
        </w:rPr>
        <w:t>канис</w:t>
      </w:r>
      <w:proofErr w:type="spellEnd"/>
      <w:r w:rsidRPr="001B09AC">
        <w:rPr>
          <w:rFonts w:ascii="Times New Roman" w:hAnsi="Times New Roman" w:cs="Times New Roman"/>
          <w:bCs/>
          <w:color w:val="000000"/>
          <w:lang w:eastAsia="en-US"/>
        </w:rPr>
        <w:t>-терапии.</w:t>
      </w:r>
    </w:p>
    <w:p w:rsidR="001B09AC" w:rsidRDefault="001B09AC" w:rsidP="002C47F9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bookmarkEnd w:id="0"/>
    <w:p w:rsidR="00093AC1" w:rsidRPr="00F76D48" w:rsidRDefault="0007424B" w:rsidP="00093AC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val="kk-KZ" w:eastAsia="ru-RU" w:bidi="ru-RU"/>
        </w:rPr>
        <w:t>2</w:t>
      </w:r>
      <w:r w:rsidR="00093AC1"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 </w:t>
      </w:r>
      <w:r w:rsidR="00093AC1" w:rsidRPr="00F76D4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Термины и определения </w:t>
      </w:r>
    </w:p>
    <w:p w:rsidR="00093AC1" w:rsidRPr="00F76D48" w:rsidRDefault="00093AC1" w:rsidP="00093AC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093AC1" w:rsidRPr="00F76D48" w:rsidRDefault="00093AC1" w:rsidP="00093AC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F76D48">
        <w:rPr>
          <w:rFonts w:eastAsia="Arial Unicode MS" w:cs="Times New Roman"/>
          <w:color w:val="000000"/>
          <w:szCs w:val="24"/>
          <w:lang w:eastAsia="ru-RU" w:bidi="ru-RU"/>
        </w:rPr>
        <w:t>В настоящем стандарте применяются (используются) следующие термины с соответствующими определениями:</w:t>
      </w: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2</w:t>
      </w:r>
      <w:r w:rsidRPr="001B09AC">
        <w:rPr>
          <w:rFonts w:eastAsia="Arial Unicode MS" w:cs="Times New Roman"/>
          <w:b/>
          <w:color w:val="000000"/>
          <w:szCs w:val="24"/>
          <w:lang w:eastAsia="ru-RU" w:bidi="ru-RU"/>
        </w:rPr>
        <w:t>.1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</w:t>
      </w:r>
      <w:r>
        <w:rPr>
          <w:rFonts w:eastAsia="Arial Unicode MS" w:cs="Times New Roman"/>
          <w:color w:val="000000"/>
          <w:szCs w:val="24"/>
          <w:lang w:eastAsia="ru-RU" w:bidi="ru-RU"/>
        </w:rPr>
        <w:t>«</w:t>
      </w:r>
      <w:proofErr w:type="spellStart"/>
      <w:r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К</w:t>
      </w:r>
      <w:r w:rsidRPr="001B09AC"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анис</w:t>
      </w:r>
      <w:proofErr w:type="spellEnd"/>
      <w:r w:rsidRPr="001B09AC"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-терапия</w:t>
      </w:r>
      <w:r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»</w:t>
      </w:r>
      <w:r w:rsidRPr="001B09AC"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: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Социальная, поведенческая, двигательная и иная реабилитация пациентов при помощи специально обученных, подготовленных и аттестованных собак.</w:t>
      </w: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2</w:t>
      </w:r>
      <w:r w:rsidRPr="001B09AC">
        <w:rPr>
          <w:rFonts w:eastAsia="Arial Unicode MS" w:cs="Times New Roman"/>
          <w:b/>
          <w:color w:val="000000"/>
          <w:szCs w:val="24"/>
          <w:lang w:eastAsia="ru-RU" w:bidi="ru-RU"/>
        </w:rPr>
        <w:t>.2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</w:t>
      </w:r>
      <w:r>
        <w:rPr>
          <w:rFonts w:eastAsia="Arial Unicode MS" w:cs="Times New Roman"/>
          <w:color w:val="000000"/>
          <w:szCs w:val="24"/>
          <w:lang w:eastAsia="ru-RU" w:bidi="ru-RU"/>
        </w:rPr>
        <w:t>«</w:t>
      </w:r>
      <w:r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Собака - средство реабилитации»</w:t>
      </w:r>
      <w:r w:rsidRPr="001B09AC"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: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Собака, подготовленная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и дрессированная по нормативу «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 xml:space="preserve">собака </w:t>
      </w:r>
      <w:r>
        <w:rPr>
          <w:rFonts w:eastAsia="Arial Unicode MS" w:cs="Times New Roman"/>
          <w:color w:val="000000"/>
          <w:szCs w:val="24"/>
          <w:lang w:eastAsia="ru-RU" w:bidi="ru-RU"/>
        </w:rPr>
        <w:t>–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 xml:space="preserve"> средство реаби</w:t>
      </w:r>
      <w:r>
        <w:rPr>
          <w:rFonts w:eastAsia="Arial Unicode MS" w:cs="Times New Roman"/>
          <w:color w:val="000000"/>
          <w:szCs w:val="24"/>
          <w:lang w:eastAsia="ru-RU" w:bidi="ru-RU"/>
        </w:rPr>
        <w:t>литации»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, прошедшая квалификационную аттестацию и имеющая свидетельство о соответствии нормам подготовки к применению в качестве средства реабилитации пациентов.</w:t>
      </w: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2</w:t>
      </w:r>
      <w:r w:rsidRPr="001B09AC">
        <w:rPr>
          <w:rFonts w:eastAsia="Arial Unicode MS" w:cs="Times New Roman"/>
          <w:b/>
          <w:color w:val="000000"/>
          <w:szCs w:val="24"/>
          <w:lang w:eastAsia="ru-RU" w:bidi="ru-RU"/>
        </w:rPr>
        <w:t>.3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</w:t>
      </w:r>
      <w:r>
        <w:rPr>
          <w:rFonts w:eastAsia="Arial Unicode MS" w:cs="Times New Roman"/>
          <w:color w:val="000000"/>
          <w:szCs w:val="24"/>
          <w:lang w:eastAsia="ru-RU" w:bidi="ru-RU"/>
        </w:rPr>
        <w:t>«</w:t>
      </w:r>
      <w:r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Собака - помощник в реабилитации»</w:t>
      </w:r>
      <w:r w:rsidRPr="001B09AC"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: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Собака, подготовленная</w:t>
      </w:r>
      <w:r w:rsidR="00AE3F91">
        <w:rPr>
          <w:rFonts w:eastAsia="Arial Unicode MS" w:cs="Times New Roman"/>
          <w:color w:val="000000"/>
          <w:szCs w:val="24"/>
          <w:lang w:eastAsia="ru-RU" w:bidi="ru-RU"/>
        </w:rPr>
        <w:t xml:space="preserve"> и дрессированная по нормативу «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с</w:t>
      </w:r>
      <w:r w:rsidR="00AE3F91">
        <w:rPr>
          <w:rFonts w:eastAsia="Arial Unicode MS" w:cs="Times New Roman"/>
          <w:color w:val="000000"/>
          <w:szCs w:val="24"/>
          <w:lang w:eastAsia="ru-RU" w:bidi="ru-RU"/>
        </w:rPr>
        <w:t>обака - помощник в реабилитации»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, прошедшая квалификационную аттестацию и имеющая свидетельство о соответствии нормам подготовки к применению в качестве помощника в реабилитации пациентов.</w:t>
      </w: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2</w:t>
      </w:r>
      <w:r w:rsidRPr="001B09AC">
        <w:rPr>
          <w:rFonts w:eastAsia="Arial Unicode MS" w:cs="Times New Roman"/>
          <w:b/>
          <w:color w:val="000000"/>
          <w:szCs w:val="24"/>
          <w:lang w:eastAsia="ru-RU" w:bidi="ru-RU"/>
        </w:rPr>
        <w:t>.4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</w:t>
      </w:r>
      <w:r>
        <w:rPr>
          <w:rFonts w:eastAsia="Arial Unicode MS" w:cs="Times New Roman"/>
          <w:color w:val="000000"/>
          <w:szCs w:val="24"/>
          <w:lang w:eastAsia="ru-RU" w:bidi="ru-RU"/>
        </w:rPr>
        <w:t>«</w:t>
      </w:r>
      <w:r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Свидетельство «собаки - средства реабилитации»</w:t>
      </w:r>
      <w:r w:rsidRPr="001B09AC"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: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Документ, соответствующий межд</w:t>
      </w:r>
      <w:r>
        <w:rPr>
          <w:rFonts w:eastAsia="Arial Unicode MS" w:cs="Times New Roman"/>
          <w:color w:val="000000"/>
          <w:szCs w:val="24"/>
          <w:lang w:eastAsia="ru-RU" w:bidi="ru-RU"/>
        </w:rPr>
        <w:t>ународным правилам, с надписью «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 xml:space="preserve">свидетельство соответствия собаки нормам подготовки к применению в качестве </w:t>
      </w:r>
      <w:r>
        <w:rPr>
          <w:rFonts w:eastAsia="Arial Unicode MS" w:cs="Times New Roman"/>
          <w:color w:val="000000"/>
          <w:szCs w:val="24"/>
          <w:lang w:eastAsia="ru-RU" w:bidi="ru-RU"/>
        </w:rPr>
        <w:t>средства реабилитации пациентов»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 xml:space="preserve"> и содержащий сведения о собаке, включая кличку, породу, окрас, пол, дату рождения, идентификационный номер.</w:t>
      </w:r>
    </w:p>
    <w:p w:rsid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 w:rsidRPr="001B09AC">
        <w:rPr>
          <w:rFonts w:eastAsia="Arial Unicode MS" w:cs="Times New Roman"/>
          <w:color w:val="000000"/>
          <w:sz w:val="20"/>
          <w:szCs w:val="20"/>
          <w:lang w:eastAsia="ru-RU" w:bidi="ru-RU"/>
        </w:rPr>
        <w:t>Примечание – Свидетельство должно иметь порядковый номер по реестру и дату его выдачи. Срок действия свидетельства - три года со дня выдачи, после его окончания собака должна проходить переаттестацию.</w:t>
      </w:r>
    </w:p>
    <w:p w:rsid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2</w:t>
      </w:r>
      <w:r w:rsidRPr="001B09AC">
        <w:rPr>
          <w:rFonts w:eastAsia="Arial Unicode MS" w:cs="Times New Roman"/>
          <w:b/>
          <w:color w:val="000000"/>
          <w:szCs w:val="24"/>
          <w:lang w:eastAsia="ru-RU" w:bidi="ru-RU"/>
        </w:rPr>
        <w:t>.5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</w:t>
      </w:r>
      <w:r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Свидетельство «</w:t>
      </w:r>
      <w:r w:rsidRPr="001B09AC"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собаки - помощника в реа</w:t>
      </w:r>
      <w:r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билитации»</w:t>
      </w:r>
      <w:r w:rsidRPr="001B09AC"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: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Документ, соответствующий межд</w:t>
      </w:r>
      <w:r>
        <w:rPr>
          <w:rFonts w:eastAsia="Arial Unicode MS" w:cs="Times New Roman"/>
          <w:color w:val="000000"/>
          <w:szCs w:val="24"/>
          <w:lang w:eastAsia="ru-RU" w:bidi="ru-RU"/>
        </w:rPr>
        <w:t>ународным правилам, с надписью «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свидетельство соответствия собаки нормам подготовки к применению в качестве помощника в реабилитации пациентов</w:t>
      </w:r>
      <w:r>
        <w:rPr>
          <w:rFonts w:eastAsia="Arial Unicode MS" w:cs="Times New Roman"/>
          <w:color w:val="000000"/>
          <w:szCs w:val="24"/>
          <w:lang w:eastAsia="ru-RU" w:bidi="ru-RU"/>
        </w:rPr>
        <w:t>»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 xml:space="preserve"> и содержащий сведения о собаке, включая кличку, породу, окрас, пол, дату рождения, идентификационный номер.</w:t>
      </w:r>
    </w:p>
    <w:p w:rsidR="001B09AC" w:rsidRDefault="001B09AC" w:rsidP="00AE3F91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AE3F91" w:rsidRPr="00AE3F91" w:rsidRDefault="00AE3F91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AE3F91">
        <w:rPr>
          <w:rFonts w:eastAsia="Arial Unicode MS" w:cs="Times New Roman"/>
          <w:b/>
          <w:color w:val="000000"/>
          <w:szCs w:val="24"/>
          <w:lang w:eastAsia="ru-RU" w:bidi="ru-RU"/>
        </w:rPr>
        <w:t>Проект, редакция 1</w:t>
      </w: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 w:rsidRPr="001B09AC">
        <w:rPr>
          <w:rFonts w:eastAsia="Arial Unicode MS" w:cs="Times New Roman"/>
          <w:color w:val="000000"/>
          <w:sz w:val="20"/>
          <w:szCs w:val="20"/>
          <w:lang w:eastAsia="ru-RU" w:bidi="ru-RU"/>
        </w:rPr>
        <w:lastRenderedPageBreak/>
        <w:t xml:space="preserve">Примечание </w:t>
      </w:r>
      <w:r>
        <w:rPr>
          <w:rFonts w:eastAsia="Arial Unicode MS" w:cs="Times New Roman"/>
          <w:color w:val="000000"/>
          <w:sz w:val="20"/>
          <w:szCs w:val="20"/>
          <w:lang w:eastAsia="ru-RU" w:bidi="ru-RU"/>
        </w:rPr>
        <w:t>–</w:t>
      </w:r>
      <w:r w:rsidRPr="001B09AC">
        <w:rPr>
          <w:rFonts w:eastAsia="Arial Unicode MS" w:cs="Times New Roman"/>
          <w:color w:val="000000"/>
          <w:sz w:val="20"/>
          <w:szCs w:val="20"/>
          <w:lang w:eastAsia="ru-RU" w:bidi="ru-RU"/>
        </w:rPr>
        <w:t xml:space="preserve"> Свидетельство должно иметь порядковый номер по реестру и дату его выдачи. Срок действия свидетельства - три года со дня выдачи, после его окончания собака должна проходить переаттестацию.</w:t>
      </w: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2</w:t>
      </w:r>
      <w:r w:rsidRPr="001B09AC">
        <w:rPr>
          <w:rFonts w:eastAsia="Arial Unicode MS" w:cs="Times New Roman"/>
          <w:b/>
          <w:color w:val="000000"/>
          <w:szCs w:val="24"/>
          <w:lang w:eastAsia="ru-RU" w:bidi="ru-RU"/>
        </w:rPr>
        <w:t>.7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</w:t>
      </w:r>
      <w:r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П</w:t>
      </w:r>
      <w:r w:rsidRPr="001B09AC"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одготовка собаки: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Первичная проверка собаки на потенциальную пригодность к дрессировке как средства реабилитации или помощника в реабилитации пациентов.</w:t>
      </w: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2</w:t>
      </w:r>
      <w:r w:rsidRPr="001B09AC">
        <w:rPr>
          <w:rFonts w:eastAsia="Arial Unicode MS" w:cs="Times New Roman"/>
          <w:b/>
          <w:color w:val="000000"/>
          <w:szCs w:val="24"/>
          <w:lang w:eastAsia="ru-RU" w:bidi="ru-RU"/>
        </w:rPr>
        <w:t>.8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</w:t>
      </w:r>
      <w:r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Д</w:t>
      </w:r>
      <w:r w:rsidRPr="001B09AC"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рессировка собаки для целей реабилитации инвалидов: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Подготовка собаки к аттестации и дальнейшему применению в качестве средства реабилитации или помощника в реабилитации пациентов.</w:t>
      </w: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2</w:t>
      </w:r>
      <w:r w:rsidRPr="001B09AC">
        <w:rPr>
          <w:rFonts w:eastAsia="Arial Unicode MS" w:cs="Times New Roman"/>
          <w:b/>
          <w:color w:val="000000"/>
          <w:szCs w:val="24"/>
          <w:lang w:eastAsia="ru-RU" w:bidi="ru-RU"/>
        </w:rPr>
        <w:t>.9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</w:t>
      </w:r>
      <w:r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К</w:t>
      </w:r>
      <w:r w:rsidRPr="001B09AC"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валификационная аттестация: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Испытание собаки в соответ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ствии с нормативами подготовки «собак </w:t>
      </w:r>
      <w:r w:rsidR="00AE3F91">
        <w:rPr>
          <w:rFonts w:eastAsia="Arial Unicode MS" w:cs="Times New Roman"/>
          <w:color w:val="000000"/>
          <w:szCs w:val="24"/>
          <w:lang w:eastAsia="ru-RU" w:bidi="ru-RU"/>
        </w:rPr>
        <w:t>–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средств реабилитации» и «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со</w:t>
      </w:r>
      <w:r>
        <w:rPr>
          <w:rFonts w:eastAsia="Arial Unicode MS" w:cs="Times New Roman"/>
          <w:color w:val="000000"/>
          <w:szCs w:val="24"/>
          <w:lang w:eastAsia="ru-RU" w:bidi="ru-RU"/>
        </w:rPr>
        <w:t>бак - помощников в реабилитации»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, проводимое аттестационной комиссией.</w:t>
      </w: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2</w:t>
      </w:r>
      <w:r w:rsidRPr="001B09AC">
        <w:rPr>
          <w:rFonts w:eastAsia="Arial Unicode MS" w:cs="Times New Roman"/>
          <w:b/>
          <w:color w:val="000000"/>
          <w:szCs w:val="24"/>
          <w:lang w:eastAsia="ru-RU" w:bidi="ru-RU"/>
        </w:rPr>
        <w:t>.10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</w:t>
      </w:r>
      <w:r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В</w:t>
      </w:r>
      <w:r w:rsidRPr="001B09AC"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етеринарный осмотр: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Общий осмотр ветеринарным специалистом и проверка наличия действительного ветеринарного паспорта домашнего животного, а также проверка регистрации, вакцинаций и идентификационного микрочипа.</w:t>
      </w:r>
    </w:p>
    <w:p w:rsid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2</w:t>
      </w:r>
      <w:r w:rsidRPr="001B09AC">
        <w:rPr>
          <w:rFonts w:eastAsia="Arial Unicode MS" w:cs="Times New Roman"/>
          <w:b/>
          <w:color w:val="000000"/>
          <w:szCs w:val="24"/>
          <w:lang w:eastAsia="ru-RU" w:bidi="ru-RU"/>
        </w:rPr>
        <w:t>.11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</w:t>
      </w:r>
      <w:r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Инструктор по подготовке «собак - средств реабилитации»</w:t>
      </w:r>
      <w:r w:rsidRPr="001B09AC"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: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Специалист, имеющий квалификацию для подгото</w:t>
      </w:r>
      <w:r>
        <w:rPr>
          <w:rFonts w:eastAsia="Arial Unicode MS" w:cs="Times New Roman"/>
          <w:color w:val="000000"/>
          <w:szCs w:val="24"/>
          <w:lang w:eastAsia="ru-RU" w:bidi="ru-RU"/>
        </w:rPr>
        <w:t>вки «собак-средств реабилитации»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.</w:t>
      </w:r>
    </w:p>
    <w:p w:rsid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 w:rsidRPr="001B09AC">
        <w:rPr>
          <w:rFonts w:eastAsia="Arial Unicode MS" w:cs="Times New Roman"/>
          <w:color w:val="000000"/>
          <w:sz w:val="20"/>
          <w:szCs w:val="20"/>
          <w:lang w:eastAsia="ru-RU" w:bidi="ru-RU"/>
        </w:rPr>
        <w:t>Примечание – Квалификация инструктора должна быть подтверждена соответствующим свидетельством.</w:t>
      </w: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2</w:t>
      </w:r>
      <w:r w:rsidRPr="001B09AC">
        <w:rPr>
          <w:rFonts w:eastAsia="Arial Unicode MS" w:cs="Times New Roman"/>
          <w:b/>
          <w:color w:val="000000"/>
          <w:szCs w:val="24"/>
          <w:lang w:eastAsia="ru-RU" w:bidi="ru-RU"/>
        </w:rPr>
        <w:t>.12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</w:t>
      </w:r>
      <w:r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В</w:t>
      </w:r>
      <w:r w:rsidRPr="001B09AC"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ожатый: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Человек, достигший возраста 14 лет, сопровождающий и управляющий собакой во время аттестации.</w:t>
      </w: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2</w:t>
      </w:r>
      <w:r w:rsidRPr="001B09AC">
        <w:rPr>
          <w:rFonts w:eastAsia="Arial Unicode MS" w:cs="Times New Roman"/>
          <w:b/>
          <w:color w:val="000000"/>
          <w:szCs w:val="24"/>
          <w:lang w:eastAsia="ru-RU" w:bidi="ru-RU"/>
        </w:rPr>
        <w:t>.13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</w:t>
      </w:r>
      <w:r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Э</w:t>
      </w:r>
      <w:r w:rsidRPr="001B09AC"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кзаменатор - условный пациент: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Человек, специально подготовленный для непосредственной проверки реакции собаки на заданные пункты тестов.</w:t>
      </w: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2</w:t>
      </w:r>
      <w:r w:rsidRPr="001B09AC">
        <w:rPr>
          <w:rFonts w:eastAsia="Arial Unicode MS" w:cs="Times New Roman"/>
          <w:b/>
          <w:color w:val="000000"/>
          <w:szCs w:val="24"/>
          <w:lang w:eastAsia="ru-RU" w:bidi="ru-RU"/>
        </w:rPr>
        <w:t>.14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</w:t>
      </w:r>
      <w:r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И</w:t>
      </w:r>
      <w:r w:rsidRPr="001B09AC"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дентификационный микрочип: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Идентификационный носитель информации, имплантируемый непродуктивному животному.</w:t>
      </w: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2</w:t>
      </w:r>
      <w:r w:rsidRPr="001B09AC">
        <w:rPr>
          <w:rFonts w:eastAsia="Arial Unicode MS" w:cs="Times New Roman"/>
          <w:b/>
          <w:color w:val="000000"/>
          <w:szCs w:val="24"/>
          <w:lang w:eastAsia="ru-RU" w:bidi="ru-RU"/>
        </w:rPr>
        <w:t>.15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</w:t>
      </w:r>
      <w:r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Норматив проверки подготовки «собаки - средства реабилитации» и «</w:t>
      </w:r>
      <w:r w:rsidRPr="001B09AC"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со</w:t>
      </w:r>
      <w:r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баки - помощника в реабилитации»</w:t>
      </w:r>
      <w:r w:rsidRPr="001B09AC"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: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Тест, выполняемый экзаменатором - условным пациентом в присутствии аттестационной комиссии по установленным требованиям.</w:t>
      </w: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2</w:t>
      </w:r>
      <w:r w:rsidRPr="001B09AC">
        <w:rPr>
          <w:rFonts w:eastAsia="Arial Unicode MS" w:cs="Times New Roman"/>
          <w:b/>
          <w:color w:val="000000"/>
          <w:szCs w:val="24"/>
          <w:lang w:eastAsia="ru-RU" w:bidi="ru-RU"/>
        </w:rPr>
        <w:t>.16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 </w:t>
      </w:r>
      <w:r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П</w:t>
      </w:r>
      <w:r w:rsidRPr="001B09AC">
        <w:rPr>
          <w:rFonts w:eastAsia="Arial Unicode MS" w:cs="Times New Roman"/>
          <w:b/>
          <w:bCs/>
          <w:color w:val="000000"/>
          <w:szCs w:val="24"/>
          <w:lang w:eastAsia="ru-RU" w:bidi="ru-RU"/>
        </w:rPr>
        <w:t>ереаттестация собак: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 xml:space="preserve"> Повторное тестирование собаки по нормативу проверки подготовки </w:t>
      </w:r>
      <w:r>
        <w:rPr>
          <w:rFonts w:eastAsia="Arial Unicode MS" w:cs="Times New Roman"/>
          <w:color w:val="000000"/>
          <w:szCs w:val="24"/>
          <w:lang w:eastAsia="ru-RU" w:bidi="ru-RU"/>
        </w:rPr>
        <w:t>«собаки – средства реабилитации» и «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 xml:space="preserve">собаки </w:t>
      </w:r>
      <w:r>
        <w:rPr>
          <w:rFonts w:eastAsia="Arial Unicode MS" w:cs="Times New Roman"/>
          <w:color w:val="000000"/>
          <w:szCs w:val="24"/>
          <w:lang w:eastAsia="ru-RU" w:bidi="ru-RU"/>
        </w:rPr>
        <w:t>–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 xml:space="preserve"> п</w:t>
      </w:r>
      <w:r>
        <w:rPr>
          <w:rFonts w:eastAsia="Arial Unicode MS" w:cs="Times New Roman"/>
          <w:color w:val="000000"/>
          <w:szCs w:val="24"/>
          <w:lang w:eastAsia="ru-RU" w:bidi="ru-RU"/>
        </w:rPr>
        <w:t>омощника в реабилитации»</w:t>
      </w:r>
      <w:r w:rsidRPr="001B09AC">
        <w:rPr>
          <w:rFonts w:eastAsia="Arial Unicode MS" w:cs="Times New Roman"/>
          <w:color w:val="000000"/>
          <w:szCs w:val="24"/>
          <w:lang w:eastAsia="ru-RU" w:bidi="ru-RU"/>
        </w:rPr>
        <w:t>, проводимое по истечении срока действия соответствующего свидетельства и в других необходимых случаях.</w:t>
      </w:r>
    </w:p>
    <w:p w:rsidR="00F64926" w:rsidRDefault="00F64926" w:rsidP="00C90A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C90A10" w:rsidRPr="00C90A10" w:rsidRDefault="00C90A10" w:rsidP="00C90A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C90A10"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3 </w:t>
      </w:r>
      <w:r w:rsidR="001B09AC" w:rsidRPr="001B09AC">
        <w:rPr>
          <w:rFonts w:eastAsia="Arial Unicode MS" w:cs="Times New Roman"/>
          <w:b/>
          <w:color w:val="000000"/>
          <w:szCs w:val="24"/>
          <w:lang w:val="kk-KZ" w:eastAsia="ru-RU" w:bidi="ru-RU"/>
        </w:rPr>
        <w:t>Общие требования</w:t>
      </w:r>
    </w:p>
    <w:p w:rsidR="00C90A10" w:rsidRDefault="00C90A10" w:rsidP="00C90A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E3F91">
        <w:rPr>
          <w:rFonts w:eastAsia="Arial Unicode MS" w:cs="Times New Roman"/>
          <w:color w:val="000000"/>
          <w:szCs w:val="24"/>
          <w:lang w:val="kk-KZ" w:eastAsia="ru-RU" w:bidi="ru-RU"/>
        </w:rPr>
        <w:t>В применении собак для реабилитации инвалидов методами канис-терапии [1], [2], [3], [4], [5]</w:t>
      </w:r>
      <w:r w:rsidRPr="001B09AC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различают следующие этапы:</w:t>
      </w: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1B09AC">
        <w:rPr>
          <w:rFonts w:eastAsia="Arial Unicode MS" w:cs="Times New Roman"/>
          <w:color w:val="000000"/>
          <w:szCs w:val="24"/>
          <w:lang w:val="kk-KZ" w:eastAsia="ru-RU" w:bidi="ru-RU"/>
        </w:rPr>
        <w:t>- подготовка;</w:t>
      </w:r>
    </w:p>
    <w:p w:rsidR="001B09AC" w:rsidRP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1B09AC">
        <w:rPr>
          <w:rFonts w:eastAsia="Arial Unicode MS" w:cs="Times New Roman"/>
          <w:color w:val="000000"/>
          <w:szCs w:val="24"/>
          <w:lang w:val="kk-KZ" w:eastAsia="ru-RU" w:bidi="ru-RU"/>
        </w:rPr>
        <w:t>- дрессировка;</w:t>
      </w:r>
    </w:p>
    <w:p w:rsidR="001B09AC" w:rsidRDefault="001B09AC" w:rsidP="001B09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1B09AC">
        <w:rPr>
          <w:rFonts w:eastAsia="Arial Unicode MS" w:cs="Times New Roman"/>
          <w:color w:val="000000"/>
          <w:szCs w:val="24"/>
          <w:lang w:val="kk-KZ" w:eastAsia="ru-RU" w:bidi="ru-RU"/>
        </w:rPr>
        <w:t>- аттестация собак.</w:t>
      </w:r>
    </w:p>
    <w:p w:rsidR="001B09AC" w:rsidRDefault="001B09AC" w:rsidP="00C90A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b/>
          <w:color w:val="000000"/>
          <w:szCs w:val="24"/>
          <w:lang w:val="kk-KZ" w:eastAsia="ru-RU" w:bidi="ru-RU"/>
        </w:rPr>
        <w:t>.1 Требования к подготовке собак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В процессе первичной проверки собак на потенциальную пригодность к дрессировке отбираются собаки, достигшие возраста шести месяцев, здоровые, не имеющие дефектов развития или травм, препятствующих работе, не показывающие агрессии к человеку и другим животным, не имеющие слишком выраженного пищевого, охотничьего, игрового поведения, не ведущие себя пугливо, нервозно, замкнуто, безразлично или активно-грубо по отношению к людям </w:t>
      </w:r>
      <w:r w:rsidRPr="00AE3F91">
        <w:rPr>
          <w:rFonts w:eastAsia="Arial Unicode MS" w:cs="Times New Roman"/>
          <w:color w:val="000000"/>
          <w:szCs w:val="24"/>
          <w:lang w:val="kk-KZ" w:eastAsia="ru-RU" w:bidi="ru-RU"/>
        </w:rPr>
        <w:t>[2].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b/>
          <w:color w:val="000000"/>
          <w:szCs w:val="24"/>
          <w:lang w:val="kk-KZ" w:eastAsia="ru-RU" w:bidi="ru-RU"/>
        </w:rPr>
        <w:t>.2 Требования к дрессировке соба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к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Дрессировка собак осуществляется различными методами. Методики и сроки дрессировки собак индивидуализированы в зависимости от </w:t>
      </w:r>
      <w:r w:rsidRPr="00AE3F91">
        <w:rPr>
          <w:rFonts w:eastAsia="Arial Unicode MS" w:cs="Times New Roman"/>
          <w:color w:val="000000"/>
          <w:szCs w:val="24"/>
          <w:lang w:val="kk-KZ" w:eastAsia="ru-RU" w:bidi="ru-RU"/>
        </w:rPr>
        <w:t>их особенностей и целей дальнейшего применения. В результате дрессировки согласно [2], [3], [4] собака должна приобрести устойчивые навыки для прохождения аттестации.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505D10">
        <w:rPr>
          <w:rFonts w:eastAsia="Arial Unicode MS" w:cs="Times New Roman"/>
          <w:b/>
          <w:color w:val="000000"/>
          <w:szCs w:val="24"/>
          <w:lang w:val="kk-KZ" w:eastAsia="ru-RU" w:bidi="ru-RU"/>
        </w:rPr>
        <w:t>3.3 Требования к аттестации собак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.3.1 Квалификационная аттестация собак проводится в виде тестирования. Тестирование проводится по двум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степеням сложности: нормативам «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соб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ака - средство реабилитации» и «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с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обака - помощник в реабилитации»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.3.2 Собаки, сдавшие полностью весь тест, получают свидетельство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«собаки - средства реабилитации»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Собаки, сдавшие тест в ограниченном варианте, без пунктов: Е (Послушание), Л (Кресло-каталка), М (Игра с пациентом), О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(Лапы), получают свидетельство «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собаки - помощника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в реабилитации»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.3.3 Тестирование проводится в присутствии аттестационной комиссии, которая состоит из четырех и более человек и включает в себя: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- ветеринарного специалиста,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- медицинского специалиста,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- инструктора по подготовке «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собак - средств ре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абилитации»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,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- специалиста по методам реабилитации с собакой.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Ветеринарный специалист оценивает состояние здоровья собаки. Медицинский специалист оценивает безопасность экзаменатора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–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условного пациента в общении с соб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акой. Инструктор по подготовке «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соба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к – средств реабилитации»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оценивает уровень подготовки собаки. Специалист по методам и технологиям реабилитации с собакой оценивает пригодность собаки как средства реабилитации.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.3.4 Тестирование проводят в помещении с искусственным освещением. Во время тестирования должна проводиться непрерывная видеозапись каждой собаки таким образом, чтобы на ней отчетливо были видны все движения животного.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.3.5 Во время тестирования исключаются дополнительные отвлекающие факторы, кроме содержащихся в тесте.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.3.6 К тестированию допускаются собаки, достигшие возраста шесть месяцев, имеющие идентификационный микрочип, ветеринарный паспорт, необходимые вакцинации и антигельминтную обработку в соответствии с ветеринарным законодательством. Перед началом тестирования член аттестационной комиссии - ветеринарный специалист проводит ветеринарный осмотр животного.</w:t>
      </w:r>
    </w:p>
    <w:p w:rsidR="00505D10" w:rsidRPr="00505D10" w:rsidRDefault="00AE3F91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="00505D10"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.3.7 Схема расположения участников тестирования собак приведена в приложении А.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.3.8 Все пункты теста по соответствующим нормативам должны быть выполнены. Если один пункт теста по нормативу не выполнен, тестирование считается не пройденным в целом. Любое сомнение в выполнении теста необходимо трактовать в сторону его невыполнения.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.3.9 Тест выполняется с собакой на поводке. На собаке должен быть обычный ошейник (не удавка, не рывковая цепочка, не парфорс). Не допускается применение электронных ошейников и прочих устройств, которые могут изменить поведение собаки.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.3.10 Вожатый должен отдавать команды спокойным негромким голосом или жестами. Команды, отдаваемые собаке вожатым во время прохождения всего теста или 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lastRenderedPageBreak/>
        <w:t>его части, могут быть произвольными (не нормативными).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 w:rsidRPr="00505D10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Примечание – Порядок прохождения теста (чередование заданий по тестам) после пункта А может быть любым, на усмотрение аттестационной комиссии.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.3.11 Вожатый не должен применять к собаке сильное и резкое механическое воздействие, в том числе рывки поводка, насильственное усаживание и пр. Однако вожатый может прикасаться к собаке, мягко поправляя ее. Разрешается ласкать и угощать собаку в процессе прохождения теста, а также повторять команды несколько раз.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.3.12 Собака должна двигаться спокойно, без рывков в стороны и прыжков. Собака не должна активно навязывать свое общество экзаменатору - условному пациенту.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 w:rsidRPr="00505D10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 xml:space="preserve">Примечание – Примерами активного навязывания являются тыканье мордой, подача лапы без </w:t>
      </w:r>
      <w:r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команды, залезание на руки и т.</w:t>
      </w:r>
      <w:r w:rsidRPr="00505D10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п.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.3.13 Собака не должна активно реагировать на других собак и людей в помещении.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.3.14 Собака должна быть спокойна и управляема.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.3.15 Отдельный тест считается выполненным, если собака выполнила задания, указанные в тесте, полностью.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.3.16 Если собака проявила агрессию, испуг, упрямство, рычит, лает, скулит, изменяет заданную позу без разрешения, вырывается или резко отодвигается от экзаменатора, тест считается не выполненным.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.3.17 Тест можно пересдавать любое количество раз, но с интервалом не чаще семи дней после предыдущей аттестации.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.3.18 В процессе тестирования и аттестации оформляются протоколы аттестации.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Протокол аттестации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–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это документ, заполняемый на каждую собаку, допущенную к аттестации, каждым членом аттестационной комиссии с указанием данных собаки, идентификационного микрочипа, даты, места и результата аттестации, описанием собаки. Протокол аттестации заверяется личной подписью члена комиссии. Рекомендуемая форма протокола аттестации представлена в приложении Б.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.3.19 Результаты тестирования с видеозаписью заносятся в реестр и подлежат хранению в уполномоченной организации, проводящей аттестацию, там же хранятся оригиналы протоколов аттестации.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.3.20 Уполномоченная организация ведет реестр, в который вносят номера выданных свидетельств и внесенные в свидетельства сведения об аттестованных собаках.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505D10">
        <w:rPr>
          <w:rFonts w:eastAsia="Arial Unicode MS" w:cs="Times New Roman"/>
          <w:b/>
          <w:color w:val="000000"/>
          <w:szCs w:val="24"/>
          <w:lang w:val="kk-KZ" w:eastAsia="ru-RU" w:bidi="ru-RU"/>
        </w:rPr>
        <w:t>3.4 Требования к переаттестации собак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.4.1 Переаттестация собаки в виде повторного тестирования проводится через три года по тем же правилам, что и первичная аттестация.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3</w:t>
      </w: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.4.2 Переаттестация может быть проведена ранее трех лет в следующих случаях: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- при возникновении претензий к подготовке и поведению собаки со стороны потребителя услуги по методам канис-терапии или со стороны уполномоченного контролирующего органа;</w:t>
      </w:r>
    </w:p>
    <w:p w:rsidR="00505D10" w:rsidRPr="00505D10" w:rsidRDefault="00505D10" w:rsidP="00505D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>- если собака перенесла травму, операцию под общим наркозом, длительное заболевание, заболевание нервной системы, кастрацию или стерилизацию.</w:t>
      </w:r>
    </w:p>
    <w:p w:rsidR="00505D10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AE3F91" w:rsidRDefault="00AE3F91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AE3F91" w:rsidRDefault="00AE3F91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505D10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color w:val="000000"/>
          <w:szCs w:val="24"/>
          <w:lang w:val="kk-KZ" w:eastAsia="ru-RU" w:bidi="ru-RU"/>
        </w:rPr>
        <w:lastRenderedPageBreak/>
        <w:t>4</w:t>
      </w:r>
      <w:r w:rsidRPr="00505D10"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 Требования к содержанию тестов</w:t>
      </w:r>
    </w:p>
    <w:p w:rsidR="00505D10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505D10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E3F91">
        <w:rPr>
          <w:rFonts w:eastAsia="Arial Unicode MS" w:cs="Times New Roman"/>
          <w:color w:val="000000"/>
          <w:szCs w:val="24"/>
          <w:lang w:val="kk-KZ" w:eastAsia="ru-RU" w:bidi="ru-RU"/>
        </w:rPr>
        <w:t>Тесты по аттестации собак включают 15 заданий и разработаны с учетом правил международной организации TDI по подготовке собакдля канис-терапии [6]. Виды и содержание тестов приведены в приложении В, таблица В.1.</w:t>
      </w:r>
    </w:p>
    <w:p w:rsidR="00505D10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505D10" w:rsidRPr="00505D10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505D10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505D10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505D10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505D10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505D10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505D10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505D10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221EF4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AE3F91" w:rsidRDefault="00AE3F91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AE3F91" w:rsidRDefault="00AE3F91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AE3F91" w:rsidRDefault="00AE3F91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AE3F91" w:rsidRDefault="00AE3F91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AE3F91" w:rsidRDefault="00AE3F91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AE3F91" w:rsidRDefault="00AE3F91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AE3F91" w:rsidRDefault="00AE3F91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bookmarkStart w:id="1" w:name="_GoBack"/>
      <w:bookmarkEnd w:id="1"/>
    </w:p>
    <w:p w:rsidR="00F64926" w:rsidRDefault="00F64926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F64926" w:rsidRDefault="00505D10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color w:val="000000"/>
          <w:szCs w:val="24"/>
          <w:lang w:val="kk-KZ" w:eastAsia="ru-RU" w:bidi="ru-RU"/>
        </w:rPr>
        <w:lastRenderedPageBreak/>
        <w:t>Приложение А</w:t>
      </w:r>
    </w:p>
    <w:p w:rsidR="00505D10" w:rsidRDefault="00505D10" w:rsidP="00F76D48">
      <w:pPr>
        <w:spacing w:line="240" w:lineRule="auto"/>
        <w:jc w:val="center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5D10">
        <w:rPr>
          <w:rFonts w:eastAsia="Arial Unicode MS" w:cs="Times New Roman"/>
          <w:i/>
          <w:color w:val="000000"/>
          <w:szCs w:val="24"/>
          <w:lang w:val="kk-KZ" w:eastAsia="ru-RU" w:bidi="ru-RU"/>
        </w:rPr>
        <w:t>(обязательное)</w:t>
      </w:r>
    </w:p>
    <w:p w:rsidR="00505D10" w:rsidRDefault="00505D10" w:rsidP="00F76D48">
      <w:pPr>
        <w:spacing w:line="240" w:lineRule="auto"/>
        <w:jc w:val="center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505D10" w:rsidRPr="00505D10" w:rsidRDefault="00505D10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505D10">
        <w:rPr>
          <w:rFonts w:eastAsia="Arial Unicode MS" w:cs="Times New Roman"/>
          <w:b/>
          <w:color w:val="000000"/>
          <w:szCs w:val="24"/>
          <w:lang w:val="kk-KZ" w:eastAsia="ru-RU" w:bidi="ru-RU"/>
        </w:rPr>
        <w:t>Схема расположения участников тестирования собак</w:t>
      </w: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505D10" w:rsidRDefault="00505D10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41EAF7" wp14:editId="3DDFBF20">
                <wp:simplePos x="0" y="0"/>
                <wp:positionH relativeFrom="column">
                  <wp:posOffset>143510</wp:posOffset>
                </wp:positionH>
                <wp:positionV relativeFrom="paragraph">
                  <wp:posOffset>80645</wp:posOffset>
                </wp:positionV>
                <wp:extent cx="6036733" cy="3124200"/>
                <wp:effectExtent l="0" t="0" r="21590" b="1905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6733" cy="31242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3" o:spid="_x0000_s1026" style="position:absolute;margin-left:11.3pt;margin-top:6.35pt;width:475.35pt;height:24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" filled="f" strokecolor="black [3213]" strokeweight="1pt">
                <v:stroke joinstyle="miter"/>
              </v:roundrect>
            </w:pict>
          </mc:Fallback>
        </mc:AlternateContent>
      </w:r>
    </w:p>
    <w:p w:rsidR="00714F98" w:rsidRPr="00505D10" w:rsidRDefault="00505D10" w:rsidP="00505D10">
      <w:pPr>
        <w:spacing w:line="240" w:lineRule="auto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B40DB5" wp14:editId="557EC5D9">
                <wp:simplePos x="0" y="0"/>
                <wp:positionH relativeFrom="column">
                  <wp:posOffset>1269577</wp:posOffset>
                </wp:positionH>
                <wp:positionV relativeFrom="paragraph">
                  <wp:posOffset>159384</wp:posOffset>
                </wp:positionV>
                <wp:extent cx="4419600" cy="702733"/>
                <wp:effectExtent l="0" t="0" r="19050" b="2159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0" cy="70273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99.95pt;margin-top:12.55pt;width:348pt;height:55.3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" filled="f" strokecolor="black [3213]" strokeweight="1pt"/>
            </w:pict>
          </mc:Fallback>
        </mc:AlternateContent>
      </w:r>
    </w:p>
    <w:p w:rsidR="00DB7003" w:rsidRDefault="00505D10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      </w:t>
      </w:r>
      <w:r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              6 позиция</w:t>
      </w:r>
    </w:p>
    <w:p w:rsidR="00505D10" w:rsidRDefault="00505D10" w:rsidP="00505D10">
      <w:pPr>
        <w:spacing w:line="240" w:lineRule="auto"/>
        <w:jc w:val="center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 xml:space="preserve">                            </w:t>
      </w:r>
      <w:r w:rsidRPr="00505D10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Место ожидания помощников, имитирующих толпу в Тестах В, И</w:t>
      </w:r>
    </w:p>
    <w:p w:rsidR="00505D10" w:rsidRDefault="00505D10" w:rsidP="00505D10">
      <w:pPr>
        <w:spacing w:line="240" w:lineRule="auto"/>
        <w:jc w:val="center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 xml:space="preserve">                             </w:t>
      </w:r>
      <w:r w:rsidRPr="00505D10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(когда</w:t>
      </w:r>
      <w:r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 xml:space="preserve"> </w:t>
      </w:r>
      <w:r w:rsidRPr="00505D10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они не заняты в тесте); место ожидания вожатых с собаками,</w:t>
      </w:r>
    </w:p>
    <w:p w:rsidR="00DB7003" w:rsidRPr="00505D10" w:rsidRDefault="00505D10" w:rsidP="00505D10">
      <w:pPr>
        <w:spacing w:line="240" w:lineRule="auto"/>
        <w:jc w:val="center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 xml:space="preserve">                                  </w:t>
      </w:r>
      <w:r w:rsidRPr="00505D10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ожидающих проверок</w:t>
      </w: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514141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32AC0C" wp14:editId="60FEF40A">
                <wp:simplePos x="0" y="0"/>
                <wp:positionH relativeFrom="column">
                  <wp:posOffset>1108710</wp:posOffset>
                </wp:positionH>
                <wp:positionV relativeFrom="paragraph">
                  <wp:posOffset>118110</wp:posOffset>
                </wp:positionV>
                <wp:extent cx="812800" cy="1024255"/>
                <wp:effectExtent l="0" t="0" r="25400" b="2349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10242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87.3pt;margin-top:9.3pt;width:64pt;height:80.6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" filled="f" strokecolor="black [3213]" strokeweight="1pt"/>
            </w:pict>
          </mc:Fallback>
        </mc:AlternateContent>
      </w:r>
      <w:r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6B8DE2" wp14:editId="7D2EC46E">
                <wp:simplePos x="0" y="0"/>
                <wp:positionH relativeFrom="column">
                  <wp:posOffset>210820</wp:posOffset>
                </wp:positionH>
                <wp:positionV relativeFrom="paragraph">
                  <wp:posOffset>118110</wp:posOffset>
                </wp:positionV>
                <wp:extent cx="812800" cy="1024255"/>
                <wp:effectExtent l="0" t="0" r="25400" b="2349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10242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16.6pt;margin-top:9.3pt;width:64pt;height:80.6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" filled="f" strokecolor="black [3213]" strokeweight="1pt"/>
            </w:pict>
          </mc:Fallback>
        </mc:AlternateContent>
      </w:r>
    </w:p>
    <w:p w:rsidR="00DB7003" w:rsidRDefault="00505D10" w:rsidP="00505D10">
      <w:pPr>
        <w:spacing w:line="240" w:lineRule="auto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       4 позиция      5 позиция</w:t>
      </w:r>
    </w:p>
    <w:p w:rsidR="00505D10" w:rsidRPr="00505D10" w:rsidRDefault="00514141" w:rsidP="00505D10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4834043</wp:posOffset>
                </wp:positionH>
                <wp:positionV relativeFrom="paragraph">
                  <wp:posOffset>123402</wp:posOffset>
                </wp:positionV>
                <wp:extent cx="1261534" cy="1303866"/>
                <wp:effectExtent l="0" t="0" r="15240" b="1079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1534" cy="130386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380.65pt;margin-top:9.7pt;width:99.35pt;height:102.6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" filled="f" strokecolor="black [3213]" strokeweight="1pt"/>
            </w:pict>
          </mc:Fallback>
        </mc:AlternateContent>
      </w:r>
      <w:r w:rsidR="00505D10"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       </w:t>
      </w:r>
      <w:r w:rsidR="00505D10" w:rsidRPr="00505D10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Место для </w:t>
      </w:r>
      <w:r w:rsidR="00505D10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Место для</w:t>
      </w:r>
    </w:p>
    <w:p w:rsidR="00505D10" w:rsidRPr="00505D10" w:rsidRDefault="00514141" w:rsidP="00505D10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2370243</wp:posOffset>
                </wp:positionH>
                <wp:positionV relativeFrom="paragraph">
                  <wp:posOffset>-1058</wp:posOffset>
                </wp:positionV>
                <wp:extent cx="2133600" cy="567266"/>
                <wp:effectExtent l="0" t="0" r="19050" b="2349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56726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6" style="position:absolute;margin-left:186.65pt;margin-top:-.1pt;width:168pt;height:44.6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" filled="f" strokecolor="black [3213]" strokeweight="1pt"/>
            </w:pict>
          </mc:Fallback>
        </mc:AlternateContent>
      </w:r>
      <w:r w:rsidR="00505D10" w:rsidRPr="00505D10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проверки </w:t>
      </w:r>
      <w:r w:rsidR="00505D10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проверки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               </w:t>
      </w:r>
      <w:r w:rsidRPr="00514141">
        <w:rPr>
          <w:rFonts w:eastAsia="Arial Unicode MS" w:cs="Times New Roman"/>
          <w:b/>
          <w:color w:val="000000"/>
          <w:szCs w:val="24"/>
          <w:lang w:val="kk-KZ" w:eastAsia="ru-RU" w:bidi="ru-RU"/>
        </w:rPr>
        <w:t>3 позиция</w:t>
      </w:r>
      <w:r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                                   2 позиция</w:t>
      </w:r>
    </w:p>
    <w:p w:rsidR="00505D10" w:rsidRPr="00505D10" w:rsidRDefault="00505D10" w:rsidP="00505D10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Тестов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Тестов</w:t>
      </w:r>
      <w:r w:rsidR="00514141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        Место для проверки                         Место начала </w:t>
      </w:r>
    </w:p>
    <w:p w:rsidR="00514141" w:rsidRPr="00505D10" w:rsidRDefault="00505D10" w:rsidP="00505D10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505D10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Л, М, О, П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В, И</w:t>
      </w:r>
      <w:r w:rsidR="00514141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                Тестов Г, Ж, К                            тестирования,</w:t>
      </w:r>
    </w:p>
    <w:p w:rsidR="00DB7003" w:rsidRPr="00514141" w:rsidRDefault="00514141" w:rsidP="00514141">
      <w:pPr>
        <w:spacing w:line="240" w:lineRule="auto"/>
        <w:jc w:val="center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                                                                                                                      </w:t>
      </w:r>
      <w:r w:rsidRPr="00514141">
        <w:rPr>
          <w:rFonts w:eastAsia="Arial Unicode MS" w:cs="Times New Roman"/>
          <w:color w:val="000000"/>
          <w:szCs w:val="24"/>
          <w:lang w:val="kk-KZ" w:eastAsia="ru-RU" w:bidi="ru-RU"/>
        </w:rPr>
        <w:t>место для</w:t>
      </w:r>
    </w:p>
    <w:p w:rsidR="00DB7003" w:rsidRPr="00514141" w:rsidRDefault="00514141" w:rsidP="00F76D48">
      <w:pPr>
        <w:spacing w:line="240" w:lineRule="auto"/>
        <w:jc w:val="center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noProof/>
          <w:color w:val="00000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2234777</wp:posOffset>
                </wp:positionH>
                <wp:positionV relativeFrom="paragraph">
                  <wp:posOffset>161502</wp:posOffset>
                </wp:positionV>
                <wp:extent cx="2387600" cy="567055"/>
                <wp:effectExtent l="0" t="0" r="12700" b="2349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7600" cy="5670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175.95pt;margin-top:12.7pt;width:188pt;height:44.6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" filled="f" strokecolor="black [3213]" strokeweight="1pt"/>
            </w:pict>
          </mc:Fallback>
        </mc:AlternateContent>
      </w:r>
      <w:r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                                                                                                                      </w:t>
      </w:r>
      <w:r w:rsidRPr="00514141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проверки </w:t>
      </w:r>
    </w:p>
    <w:p w:rsidR="00DB7003" w:rsidRDefault="00514141" w:rsidP="00514141">
      <w:pPr>
        <w:spacing w:line="240" w:lineRule="auto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                                                                        1 позиция                                    </w:t>
      </w:r>
      <w:r w:rsidRPr="00514141">
        <w:rPr>
          <w:rFonts w:eastAsia="Arial Unicode MS" w:cs="Times New Roman"/>
          <w:color w:val="000000"/>
          <w:szCs w:val="24"/>
          <w:lang w:val="kk-KZ" w:eastAsia="ru-RU" w:bidi="ru-RU"/>
        </w:rPr>
        <w:t>Тестов</w:t>
      </w:r>
      <w:r w:rsidRPr="00514141"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 </w:t>
      </w:r>
    </w:p>
    <w:p w:rsidR="00514141" w:rsidRPr="00514141" w:rsidRDefault="00514141" w:rsidP="00514141">
      <w:pPr>
        <w:spacing w:line="240" w:lineRule="auto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                                              </w:t>
      </w:r>
      <w:r w:rsidRPr="00514141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Месторасположение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  </w:t>
      </w:r>
      <w:r w:rsidRPr="00514141">
        <w:rPr>
          <w:rFonts w:eastAsia="Arial Unicode MS" w:cs="Times New Roman"/>
          <w:color w:val="000000"/>
          <w:szCs w:val="24"/>
          <w:lang w:val="kk-KZ" w:eastAsia="ru-RU" w:bidi="ru-RU"/>
        </w:rPr>
        <w:t>А, Б, Д, З, Н</w:t>
      </w:r>
    </w:p>
    <w:p w:rsidR="00514141" w:rsidRPr="00514141" w:rsidRDefault="00514141" w:rsidP="00F76D48">
      <w:pPr>
        <w:spacing w:line="240" w:lineRule="auto"/>
        <w:jc w:val="center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  </w:t>
      </w:r>
      <w:r w:rsidRPr="00514141">
        <w:rPr>
          <w:rFonts w:eastAsia="Arial Unicode MS" w:cs="Times New Roman"/>
          <w:color w:val="000000"/>
          <w:szCs w:val="24"/>
          <w:lang w:val="kk-KZ" w:eastAsia="ru-RU" w:bidi="ru-RU"/>
        </w:rPr>
        <w:t>аттестационной комиссии</w:t>
      </w: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514141" w:rsidP="00514141">
      <w:pPr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 w:rsidRPr="00514141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Примечание – При проверке Теста Е в части подзыва собаки она должна располагаться в позиции 4, вожатый должен отойти за позицию 2.</w:t>
      </w:r>
    </w:p>
    <w:p w:rsidR="00514141" w:rsidRDefault="00514141" w:rsidP="00514141">
      <w:pPr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</w:p>
    <w:p w:rsidR="00514141" w:rsidRPr="00514141" w:rsidRDefault="00514141" w:rsidP="00514141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514141">
        <w:rPr>
          <w:rFonts w:eastAsia="Arial Unicode MS" w:cs="Times New Roman"/>
          <w:b/>
          <w:color w:val="000000"/>
          <w:szCs w:val="24"/>
          <w:lang w:val="kk-KZ" w:eastAsia="ru-RU" w:bidi="ru-RU"/>
        </w:rPr>
        <w:t>Рисунок А.1 – Схема расположения участников тестирования собак</w:t>
      </w: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514141" w:rsidRDefault="00514141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514141">
        <w:rPr>
          <w:rFonts w:eastAsia="Arial Unicode MS" w:cs="Times New Roman"/>
          <w:b/>
          <w:color w:val="000000"/>
          <w:szCs w:val="24"/>
          <w:lang w:val="kk-KZ" w:eastAsia="ru-RU" w:bidi="ru-RU"/>
        </w:rPr>
        <w:lastRenderedPageBreak/>
        <w:t xml:space="preserve">Приложение Б </w:t>
      </w:r>
    </w:p>
    <w:p w:rsidR="00DB7003" w:rsidRPr="00514141" w:rsidRDefault="00514141" w:rsidP="00F76D48">
      <w:pPr>
        <w:spacing w:line="240" w:lineRule="auto"/>
        <w:jc w:val="center"/>
        <w:rPr>
          <w:rFonts w:eastAsia="Arial Unicode MS" w:cs="Times New Roman"/>
          <w:i/>
          <w:color w:val="000000"/>
          <w:szCs w:val="24"/>
          <w:lang w:val="kk-KZ" w:eastAsia="ru-RU" w:bidi="ru-RU"/>
        </w:rPr>
      </w:pPr>
      <w:r w:rsidRPr="00514141">
        <w:rPr>
          <w:rFonts w:eastAsia="Arial Unicode MS" w:cs="Times New Roman"/>
          <w:i/>
          <w:color w:val="000000"/>
          <w:szCs w:val="24"/>
          <w:lang w:val="kk-KZ" w:eastAsia="ru-RU" w:bidi="ru-RU"/>
        </w:rPr>
        <w:t>(информационное)</w:t>
      </w: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B7003" w:rsidRDefault="00514141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514141">
        <w:rPr>
          <w:rFonts w:eastAsia="Arial Unicode MS" w:cs="Times New Roman"/>
          <w:b/>
          <w:color w:val="000000"/>
          <w:szCs w:val="24"/>
          <w:lang w:val="kk-KZ" w:eastAsia="ru-RU" w:bidi="ru-RU"/>
        </w:rPr>
        <w:t>Форма протокола аттестации собак, применяемых для реабилитации инвалидов</w:t>
      </w:r>
    </w:p>
    <w:p w:rsidR="00514141" w:rsidRDefault="00514141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514141" w:rsidRDefault="002659D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color w:val="000000"/>
          <w:szCs w:val="24"/>
          <w:lang w:val="kk-KZ" w:eastAsia="ru-RU" w:bidi="ru-RU"/>
        </w:rPr>
        <w:t>ПРОТОКОЛ</w:t>
      </w:r>
    </w:p>
    <w:p w:rsidR="002659DD" w:rsidRDefault="002659D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color w:val="000000"/>
          <w:szCs w:val="24"/>
          <w:lang w:val="kk-KZ" w:eastAsia="ru-RU" w:bidi="ru-RU"/>
        </w:rPr>
        <w:t>аттестации «Собаки – средства реабилитации» или «Собаки – помощника в реабилитации»</w:t>
      </w:r>
    </w:p>
    <w:p w:rsidR="00DB7003" w:rsidRDefault="00DB7003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2659DD" w:rsidRPr="002659DD" w:rsidRDefault="002659DD" w:rsidP="002659DD">
      <w:pPr>
        <w:spacing w:line="240" w:lineRule="auto"/>
        <w:jc w:val="center"/>
        <w:rPr>
          <w:rFonts w:eastAsia="Arial Unicode MS" w:cs="Times New Roman"/>
          <w:color w:val="000000"/>
          <w:szCs w:val="24"/>
          <w:lang w:eastAsia="ru-RU" w:bidi="ru-RU"/>
        </w:rPr>
      </w:pPr>
      <w:r w:rsidRPr="002659DD">
        <w:rPr>
          <w:rFonts w:eastAsia="Arial Unicode MS" w:cs="Times New Roman"/>
          <w:color w:val="000000"/>
          <w:szCs w:val="24"/>
          <w:lang w:eastAsia="ru-RU" w:bidi="ru-RU"/>
        </w:rPr>
        <w:t>№ ________________ от _____________ 20____ г. (дата)</w:t>
      </w:r>
    </w:p>
    <w:p w:rsidR="00DB7003" w:rsidRDefault="00DB7003" w:rsidP="00DB7003">
      <w:pPr>
        <w:spacing w:line="240" w:lineRule="auto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2659DD" w:rsidRPr="002659DD" w:rsidRDefault="002659DD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659DD">
        <w:rPr>
          <w:rFonts w:eastAsia="Arial Unicode MS" w:cs="Times New Roman"/>
          <w:color w:val="000000"/>
          <w:szCs w:val="24"/>
          <w:lang w:val="kk-KZ" w:eastAsia="ru-RU" w:bidi="ru-RU"/>
        </w:rPr>
        <w:t>ФИО члена комисии __________________________________________________________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_</w:t>
      </w:r>
    </w:p>
    <w:p w:rsidR="002659DD" w:rsidRPr="002659DD" w:rsidRDefault="002659DD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2659DD" w:rsidRPr="002659DD" w:rsidRDefault="002659DD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659DD">
        <w:rPr>
          <w:rFonts w:eastAsia="Arial Unicode MS" w:cs="Times New Roman"/>
          <w:color w:val="000000"/>
          <w:szCs w:val="24"/>
          <w:lang w:val="kk-KZ" w:eastAsia="ru-RU" w:bidi="ru-RU"/>
        </w:rPr>
        <w:t>ФИО инструктора, подготовившего собаку ______________________________________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__</w:t>
      </w:r>
    </w:p>
    <w:p w:rsidR="002659DD" w:rsidRPr="002659DD" w:rsidRDefault="002659DD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2659DD" w:rsidRDefault="002659DD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659DD">
        <w:rPr>
          <w:rFonts w:eastAsia="Arial Unicode MS" w:cs="Times New Roman"/>
          <w:color w:val="000000"/>
          <w:szCs w:val="24"/>
          <w:lang w:val="kk-KZ" w:eastAsia="ru-RU" w:bidi="ru-RU"/>
        </w:rPr>
        <w:t>Собака: кличка ______________________________________________________________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__</w:t>
      </w:r>
    </w:p>
    <w:p w:rsidR="002659DD" w:rsidRDefault="002659DD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2659DD" w:rsidRDefault="002659DD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Порода __________________ пол _________________ окрас __________________________</w:t>
      </w:r>
    </w:p>
    <w:p w:rsidR="002659DD" w:rsidRDefault="002659DD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2659DD" w:rsidRDefault="002659DD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Дата рождения (возраст) ________________________________________________________</w:t>
      </w:r>
    </w:p>
    <w:p w:rsidR="002659DD" w:rsidRDefault="002659DD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2659DD" w:rsidRDefault="002659DD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№ идентификационного микрочипа ______________________________________________</w:t>
      </w:r>
    </w:p>
    <w:p w:rsidR="002659DD" w:rsidRDefault="002659DD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2659DD" w:rsidRDefault="002659DD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ФИО, адрес вожатого __________________________________________________________</w:t>
      </w:r>
    </w:p>
    <w:p w:rsidR="002659DD" w:rsidRDefault="002659DD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44"/>
        <w:gridCol w:w="1985"/>
        <w:gridCol w:w="2941"/>
      </w:tblGrid>
      <w:tr w:rsidR="002659DD" w:rsidTr="002659DD">
        <w:tc>
          <w:tcPr>
            <w:tcW w:w="4644" w:type="dxa"/>
          </w:tcPr>
          <w:p w:rsidR="002659DD" w:rsidRDefault="002659DD" w:rsidP="002659DD">
            <w:pPr>
              <w:jc w:val="center"/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  <w:t>Наименование и обозначение теста</w:t>
            </w:r>
          </w:p>
        </w:tc>
        <w:tc>
          <w:tcPr>
            <w:tcW w:w="1985" w:type="dxa"/>
          </w:tcPr>
          <w:p w:rsidR="002659DD" w:rsidRDefault="002659DD" w:rsidP="002659DD">
            <w:pPr>
              <w:jc w:val="center"/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  <w: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  <w:t>Зачет «+», незачет «-»</w:t>
            </w:r>
          </w:p>
        </w:tc>
        <w:tc>
          <w:tcPr>
            <w:tcW w:w="2941" w:type="dxa"/>
          </w:tcPr>
          <w:p w:rsidR="002659DD" w:rsidRDefault="002659DD" w:rsidP="002659DD">
            <w:pPr>
              <w:jc w:val="center"/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b/>
                <w:color w:val="000000"/>
                <w:szCs w:val="24"/>
                <w:lang w:eastAsia="ru-RU" w:bidi="ru-RU"/>
              </w:rPr>
              <w:t>Описание собаки, дополнения, личные впечатления, другое при необходимости</w:t>
            </w:r>
          </w:p>
        </w:tc>
      </w:tr>
      <w:tr w:rsidR="002659DD" w:rsidTr="002659DD">
        <w:tc>
          <w:tcPr>
            <w:tcW w:w="4644" w:type="dxa"/>
          </w:tcPr>
          <w:p w:rsidR="002659DD" w:rsidRPr="002659DD" w:rsidRDefault="002659DD" w:rsidP="002659DD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pacing w:val="2"/>
              </w:rPr>
            </w:pPr>
            <w:r w:rsidRPr="002659DD">
              <w:rPr>
                <w:color w:val="2D2D2D"/>
                <w:spacing w:val="2"/>
              </w:rPr>
              <w:t xml:space="preserve">А </w:t>
            </w:r>
            <w:r>
              <w:rPr>
                <w:color w:val="2D2D2D"/>
                <w:spacing w:val="2"/>
              </w:rPr>
              <w:t>–</w:t>
            </w:r>
            <w:r w:rsidRPr="002659DD">
              <w:rPr>
                <w:color w:val="2D2D2D"/>
                <w:spacing w:val="2"/>
              </w:rPr>
              <w:t xml:space="preserve"> Встреча</w:t>
            </w:r>
          </w:p>
        </w:tc>
        <w:tc>
          <w:tcPr>
            <w:tcW w:w="1985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  <w:tc>
          <w:tcPr>
            <w:tcW w:w="2941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</w:tr>
      <w:tr w:rsidR="002659DD" w:rsidTr="002659DD">
        <w:tc>
          <w:tcPr>
            <w:tcW w:w="4644" w:type="dxa"/>
          </w:tcPr>
          <w:p w:rsidR="002659DD" w:rsidRPr="002659DD" w:rsidRDefault="002659DD" w:rsidP="002659DD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pacing w:val="2"/>
              </w:rPr>
            </w:pPr>
            <w:proofErr w:type="gramStart"/>
            <w:r>
              <w:rPr>
                <w:color w:val="2D2D2D"/>
                <w:spacing w:val="2"/>
              </w:rPr>
              <w:t>Б</w:t>
            </w:r>
            <w:proofErr w:type="gramEnd"/>
            <w:r>
              <w:rPr>
                <w:color w:val="2D2D2D"/>
                <w:spacing w:val="2"/>
              </w:rPr>
              <w:t xml:space="preserve"> – </w:t>
            </w:r>
            <w:r w:rsidRPr="002659DD">
              <w:rPr>
                <w:color w:val="2D2D2D"/>
                <w:spacing w:val="2"/>
              </w:rPr>
              <w:t>Трость/Клюка/Неуклюжий незнакомец</w:t>
            </w:r>
          </w:p>
        </w:tc>
        <w:tc>
          <w:tcPr>
            <w:tcW w:w="1985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  <w:tc>
          <w:tcPr>
            <w:tcW w:w="2941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</w:tr>
      <w:tr w:rsidR="002659DD" w:rsidTr="002659DD">
        <w:tc>
          <w:tcPr>
            <w:tcW w:w="4644" w:type="dxa"/>
          </w:tcPr>
          <w:p w:rsidR="002659DD" w:rsidRPr="002659DD" w:rsidRDefault="002659DD" w:rsidP="002659DD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pacing w:val="2"/>
              </w:rPr>
            </w:pPr>
            <w:r w:rsidRPr="002659DD">
              <w:rPr>
                <w:color w:val="2D2D2D"/>
                <w:spacing w:val="2"/>
              </w:rPr>
              <w:t xml:space="preserve">В </w:t>
            </w:r>
            <w:r>
              <w:rPr>
                <w:color w:val="2D2D2D"/>
                <w:spacing w:val="2"/>
              </w:rPr>
              <w:t>–</w:t>
            </w:r>
            <w:r w:rsidRPr="002659DD">
              <w:rPr>
                <w:color w:val="2D2D2D"/>
                <w:spacing w:val="2"/>
              </w:rPr>
              <w:t xml:space="preserve"> Общение</w:t>
            </w:r>
          </w:p>
        </w:tc>
        <w:tc>
          <w:tcPr>
            <w:tcW w:w="1985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  <w:tc>
          <w:tcPr>
            <w:tcW w:w="2941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</w:tr>
      <w:tr w:rsidR="002659DD" w:rsidTr="002659DD">
        <w:tc>
          <w:tcPr>
            <w:tcW w:w="4644" w:type="dxa"/>
          </w:tcPr>
          <w:p w:rsidR="002659DD" w:rsidRPr="002659DD" w:rsidRDefault="002659DD" w:rsidP="002659DD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pacing w:val="2"/>
              </w:rPr>
            </w:pPr>
            <w:r w:rsidRPr="002659DD">
              <w:rPr>
                <w:color w:val="2D2D2D"/>
                <w:spacing w:val="2"/>
              </w:rPr>
              <w:t xml:space="preserve">Г </w:t>
            </w:r>
            <w:r>
              <w:rPr>
                <w:color w:val="2D2D2D"/>
                <w:spacing w:val="2"/>
              </w:rPr>
              <w:t>–</w:t>
            </w:r>
            <w:r w:rsidRPr="002659DD">
              <w:rPr>
                <w:color w:val="2D2D2D"/>
                <w:spacing w:val="2"/>
              </w:rPr>
              <w:t xml:space="preserve"> Отношение к еде</w:t>
            </w:r>
          </w:p>
        </w:tc>
        <w:tc>
          <w:tcPr>
            <w:tcW w:w="1985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  <w:tc>
          <w:tcPr>
            <w:tcW w:w="2941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</w:tr>
      <w:tr w:rsidR="002659DD" w:rsidTr="002659DD">
        <w:tc>
          <w:tcPr>
            <w:tcW w:w="4644" w:type="dxa"/>
          </w:tcPr>
          <w:p w:rsidR="002659DD" w:rsidRPr="002659DD" w:rsidRDefault="002659DD" w:rsidP="002659DD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pacing w:val="2"/>
              </w:rPr>
            </w:pPr>
            <w:r w:rsidRPr="002659DD">
              <w:rPr>
                <w:color w:val="2D2D2D"/>
                <w:spacing w:val="2"/>
              </w:rPr>
              <w:t xml:space="preserve">Д </w:t>
            </w:r>
            <w:r>
              <w:rPr>
                <w:color w:val="2D2D2D"/>
                <w:spacing w:val="2"/>
              </w:rPr>
              <w:t>–</w:t>
            </w:r>
            <w:r w:rsidRPr="002659DD">
              <w:rPr>
                <w:color w:val="2D2D2D"/>
                <w:spacing w:val="2"/>
              </w:rPr>
              <w:t xml:space="preserve"> Ходунки</w:t>
            </w:r>
          </w:p>
        </w:tc>
        <w:tc>
          <w:tcPr>
            <w:tcW w:w="1985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  <w:tc>
          <w:tcPr>
            <w:tcW w:w="2941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</w:tr>
      <w:tr w:rsidR="002659DD" w:rsidTr="002659DD">
        <w:tc>
          <w:tcPr>
            <w:tcW w:w="4644" w:type="dxa"/>
          </w:tcPr>
          <w:p w:rsidR="002659DD" w:rsidRPr="002659DD" w:rsidRDefault="002659DD" w:rsidP="002659DD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pacing w:val="2"/>
              </w:rPr>
            </w:pPr>
            <w:r w:rsidRPr="002659DD">
              <w:rPr>
                <w:color w:val="2D2D2D"/>
                <w:spacing w:val="2"/>
              </w:rPr>
              <w:t xml:space="preserve">Е </w:t>
            </w:r>
            <w:r>
              <w:rPr>
                <w:color w:val="2D2D2D"/>
                <w:spacing w:val="2"/>
              </w:rPr>
              <w:t>–</w:t>
            </w:r>
            <w:r w:rsidRPr="002659DD">
              <w:rPr>
                <w:color w:val="2D2D2D"/>
                <w:spacing w:val="2"/>
              </w:rPr>
              <w:t xml:space="preserve"> Послушание</w:t>
            </w:r>
          </w:p>
        </w:tc>
        <w:tc>
          <w:tcPr>
            <w:tcW w:w="1985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  <w:tc>
          <w:tcPr>
            <w:tcW w:w="2941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</w:tr>
      <w:tr w:rsidR="002659DD" w:rsidTr="002659DD">
        <w:tc>
          <w:tcPr>
            <w:tcW w:w="4644" w:type="dxa"/>
          </w:tcPr>
          <w:p w:rsidR="002659DD" w:rsidRPr="002659DD" w:rsidRDefault="002659DD" w:rsidP="002659DD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pacing w:val="2"/>
              </w:rPr>
            </w:pPr>
            <w:proofErr w:type="gramStart"/>
            <w:r w:rsidRPr="002659DD">
              <w:rPr>
                <w:color w:val="2D2D2D"/>
                <w:spacing w:val="2"/>
              </w:rPr>
              <w:t>Ж</w:t>
            </w:r>
            <w:proofErr w:type="gramEnd"/>
            <w:r w:rsidRPr="002659DD">
              <w:rPr>
                <w:color w:val="2D2D2D"/>
                <w:spacing w:val="2"/>
              </w:rPr>
              <w:t xml:space="preserve"> </w:t>
            </w:r>
            <w:r>
              <w:rPr>
                <w:color w:val="2D2D2D"/>
                <w:spacing w:val="2"/>
              </w:rPr>
              <w:t>–</w:t>
            </w:r>
            <w:r w:rsidRPr="002659DD">
              <w:rPr>
                <w:color w:val="2D2D2D"/>
                <w:spacing w:val="2"/>
              </w:rPr>
              <w:t xml:space="preserve"> Собака - собака</w:t>
            </w:r>
          </w:p>
        </w:tc>
        <w:tc>
          <w:tcPr>
            <w:tcW w:w="1985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  <w:tc>
          <w:tcPr>
            <w:tcW w:w="2941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</w:tr>
      <w:tr w:rsidR="002659DD" w:rsidTr="002659DD">
        <w:tc>
          <w:tcPr>
            <w:tcW w:w="4644" w:type="dxa"/>
          </w:tcPr>
          <w:p w:rsidR="002659DD" w:rsidRPr="002659DD" w:rsidRDefault="002659DD" w:rsidP="002659DD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pacing w:val="2"/>
              </w:rPr>
            </w:pPr>
            <w:proofErr w:type="gramStart"/>
            <w:r w:rsidRPr="002659DD">
              <w:rPr>
                <w:color w:val="2D2D2D"/>
                <w:spacing w:val="2"/>
              </w:rPr>
              <w:t>З</w:t>
            </w:r>
            <w:proofErr w:type="gramEnd"/>
            <w:r w:rsidRPr="002659DD">
              <w:rPr>
                <w:color w:val="2D2D2D"/>
                <w:spacing w:val="2"/>
              </w:rPr>
              <w:t xml:space="preserve"> </w:t>
            </w:r>
            <w:r>
              <w:rPr>
                <w:color w:val="2D2D2D"/>
                <w:spacing w:val="2"/>
              </w:rPr>
              <w:t>–</w:t>
            </w:r>
            <w:r w:rsidRPr="002659DD">
              <w:rPr>
                <w:color w:val="2D2D2D"/>
                <w:spacing w:val="2"/>
              </w:rPr>
              <w:t xml:space="preserve"> Костыли</w:t>
            </w:r>
          </w:p>
        </w:tc>
        <w:tc>
          <w:tcPr>
            <w:tcW w:w="1985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  <w:tc>
          <w:tcPr>
            <w:tcW w:w="2941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</w:tr>
      <w:tr w:rsidR="002659DD" w:rsidTr="002659DD">
        <w:tc>
          <w:tcPr>
            <w:tcW w:w="4644" w:type="dxa"/>
          </w:tcPr>
          <w:p w:rsidR="002659DD" w:rsidRPr="002659DD" w:rsidRDefault="002659DD" w:rsidP="002659DD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pacing w:val="2"/>
              </w:rPr>
            </w:pPr>
            <w:r w:rsidRPr="002659DD">
              <w:rPr>
                <w:color w:val="2D2D2D"/>
                <w:spacing w:val="2"/>
              </w:rPr>
              <w:t>И - Человек - собака</w:t>
            </w:r>
          </w:p>
        </w:tc>
        <w:tc>
          <w:tcPr>
            <w:tcW w:w="1985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  <w:tc>
          <w:tcPr>
            <w:tcW w:w="2941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</w:tr>
      <w:tr w:rsidR="002659DD" w:rsidTr="002659DD">
        <w:tc>
          <w:tcPr>
            <w:tcW w:w="4644" w:type="dxa"/>
          </w:tcPr>
          <w:p w:rsidR="002659DD" w:rsidRPr="002659DD" w:rsidRDefault="002659DD" w:rsidP="002659DD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pacing w:val="2"/>
              </w:rPr>
            </w:pPr>
            <w:proofErr w:type="gramStart"/>
            <w:r>
              <w:rPr>
                <w:color w:val="2D2D2D"/>
                <w:spacing w:val="2"/>
              </w:rPr>
              <w:t>К</w:t>
            </w:r>
            <w:proofErr w:type="gramEnd"/>
            <w:r>
              <w:rPr>
                <w:color w:val="2D2D2D"/>
                <w:spacing w:val="2"/>
              </w:rPr>
              <w:t xml:space="preserve"> – Работа в группе с другой </w:t>
            </w:r>
            <w:r w:rsidRPr="002659DD">
              <w:rPr>
                <w:color w:val="2D2D2D"/>
                <w:spacing w:val="2"/>
              </w:rPr>
              <w:t>собакой</w:t>
            </w:r>
          </w:p>
        </w:tc>
        <w:tc>
          <w:tcPr>
            <w:tcW w:w="1985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  <w:tc>
          <w:tcPr>
            <w:tcW w:w="2941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</w:tr>
      <w:tr w:rsidR="002659DD" w:rsidTr="002659DD">
        <w:tc>
          <w:tcPr>
            <w:tcW w:w="4644" w:type="dxa"/>
          </w:tcPr>
          <w:p w:rsidR="002659DD" w:rsidRPr="002659DD" w:rsidRDefault="002659DD" w:rsidP="002659DD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pacing w:val="2"/>
              </w:rPr>
            </w:pPr>
            <w:r w:rsidRPr="002659DD">
              <w:rPr>
                <w:color w:val="2D2D2D"/>
                <w:spacing w:val="2"/>
              </w:rPr>
              <w:t xml:space="preserve">Л </w:t>
            </w:r>
            <w:r>
              <w:rPr>
                <w:color w:val="2D2D2D"/>
                <w:spacing w:val="2"/>
              </w:rPr>
              <w:t>–</w:t>
            </w:r>
            <w:r w:rsidRPr="002659DD">
              <w:rPr>
                <w:color w:val="2D2D2D"/>
                <w:spacing w:val="2"/>
              </w:rPr>
              <w:t xml:space="preserve"> Кресло-каталка</w:t>
            </w:r>
          </w:p>
        </w:tc>
        <w:tc>
          <w:tcPr>
            <w:tcW w:w="1985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  <w:tc>
          <w:tcPr>
            <w:tcW w:w="2941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</w:tr>
      <w:tr w:rsidR="002659DD" w:rsidTr="002659DD">
        <w:tc>
          <w:tcPr>
            <w:tcW w:w="4644" w:type="dxa"/>
          </w:tcPr>
          <w:p w:rsidR="002659DD" w:rsidRPr="002659DD" w:rsidRDefault="002659DD" w:rsidP="002659DD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pacing w:val="2"/>
              </w:rPr>
            </w:pPr>
            <w:r w:rsidRPr="002659DD">
              <w:rPr>
                <w:color w:val="2D2D2D"/>
                <w:spacing w:val="2"/>
              </w:rPr>
              <w:t xml:space="preserve">М </w:t>
            </w:r>
            <w:r>
              <w:rPr>
                <w:color w:val="2D2D2D"/>
                <w:spacing w:val="2"/>
              </w:rPr>
              <w:t>–</w:t>
            </w:r>
            <w:r w:rsidRPr="002659DD">
              <w:rPr>
                <w:color w:val="2D2D2D"/>
                <w:spacing w:val="2"/>
              </w:rPr>
              <w:t xml:space="preserve"> Игра с пациентом</w:t>
            </w:r>
          </w:p>
        </w:tc>
        <w:tc>
          <w:tcPr>
            <w:tcW w:w="1985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  <w:tc>
          <w:tcPr>
            <w:tcW w:w="2941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</w:tr>
      <w:tr w:rsidR="002659DD" w:rsidTr="002659DD">
        <w:tc>
          <w:tcPr>
            <w:tcW w:w="4644" w:type="dxa"/>
          </w:tcPr>
          <w:p w:rsidR="002659DD" w:rsidRPr="002659DD" w:rsidRDefault="002659DD" w:rsidP="002659DD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pacing w:val="2"/>
              </w:rPr>
            </w:pPr>
            <w:r w:rsidRPr="002659DD">
              <w:rPr>
                <w:color w:val="2D2D2D"/>
                <w:spacing w:val="2"/>
              </w:rPr>
              <w:t xml:space="preserve">Н </w:t>
            </w:r>
            <w:r>
              <w:rPr>
                <w:color w:val="2D2D2D"/>
                <w:spacing w:val="2"/>
              </w:rPr>
              <w:t>–</w:t>
            </w:r>
            <w:r w:rsidRPr="002659DD">
              <w:rPr>
                <w:color w:val="2D2D2D"/>
                <w:spacing w:val="2"/>
              </w:rPr>
              <w:t xml:space="preserve"> Испуг</w:t>
            </w:r>
          </w:p>
        </w:tc>
        <w:tc>
          <w:tcPr>
            <w:tcW w:w="1985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  <w:tc>
          <w:tcPr>
            <w:tcW w:w="2941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</w:tr>
      <w:tr w:rsidR="002659DD" w:rsidTr="002659DD">
        <w:tc>
          <w:tcPr>
            <w:tcW w:w="4644" w:type="dxa"/>
          </w:tcPr>
          <w:p w:rsidR="002659DD" w:rsidRPr="002659DD" w:rsidRDefault="002659DD" w:rsidP="002659DD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pacing w:val="2"/>
              </w:rPr>
            </w:pPr>
            <w:r w:rsidRPr="002659DD">
              <w:rPr>
                <w:color w:val="2D2D2D"/>
                <w:spacing w:val="2"/>
              </w:rPr>
              <w:t xml:space="preserve">О </w:t>
            </w:r>
            <w:r>
              <w:rPr>
                <w:color w:val="2D2D2D"/>
                <w:spacing w:val="2"/>
              </w:rPr>
              <w:t>–</w:t>
            </w:r>
            <w:r w:rsidRPr="002659DD">
              <w:rPr>
                <w:color w:val="2D2D2D"/>
                <w:spacing w:val="2"/>
              </w:rPr>
              <w:t xml:space="preserve"> Лапы</w:t>
            </w:r>
          </w:p>
        </w:tc>
        <w:tc>
          <w:tcPr>
            <w:tcW w:w="1985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  <w:tc>
          <w:tcPr>
            <w:tcW w:w="2941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</w:tr>
      <w:tr w:rsidR="002659DD" w:rsidTr="002659DD">
        <w:tc>
          <w:tcPr>
            <w:tcW w:w="4644" w:type="dxa"/>
          </w:tcPr>
          <w:p w:rsidR="002659DD" w:rsidRPr="002659DD" w:rsidRDefault="002659DD" w:rsidP="002659DD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pacing w:val="2"/>
              </w:rPr>
            </w:pPr>
            <w:proofErr w:type="gramStart"/>
            <w:r w:rsidRPr="002659DD">
              <w:rPr>
                <w:color w:val="2D2D2D"/>
                <w:spacing w:val="2"/>
              </w:rPr>
              <w:t>П</w:t>
            </w:r>
            <w:proofErr w:type="gramEnd"/>
            <w:r w:rsidRPr="002659DD">
              <w:rPr>
                <w:color w:val="2D2D2D"/>
                <w:spacing w:val="2"/>
              </w:rPr>
              <w:t xml:space="preserve"> </w:t>
            </w:r>
            <w:r>
              <w:rPr>
                <w:color w:val="2D2D2D"/>
                <w:spacing w:val="2"/>
              </w:rPr>
              <w:t>–</w:t>
            </w:r>
            <w:r w:rsidRPr="002659DD">
              <w:rPr>
                <w:color w:val="2D2D2D"/>
                <w:spacing w:val="2"/>
              </w:rPr>
              <w:t xml:space="preserve"> Отношение к игрушке</w:t>
            </w:r>
          </w:p>
        </w:tc>
        <w:tc>
          <w:tcPr>
            <w:tcW w:w="1985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  <w:tc>
          <w:tcPr>
            <w:tcW w:w="2941" w:type="dxa"/>
          </w:tcPr>
          <w:p w:rsidR="002659DD" w:rsidRDefault="002659DD" w:rsidP="00DB7003">
            <w:pPr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</w:p>
        </w:tc>
      </w:tr>
    </w:tbl>
    <w:p w:rsidR="002659DD" w:rsidRDefault="002659DD" w:rsidP="00DB7003">
      <w:pPr>
        <w:spacing w:line="240" w:lineRule="auto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2659DD" w:rsidRDefault="002659DD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659DD">
        <w:rPr>
          <w:rFonts w:eastAsia="Arial Unicode MS" w:cs="Times New Roman"/>
          <w:color w:val="000000"/>
          <w:szCs w:val="24"/>
          <w:lang w:val="kk-KZ" w:eastAsia="ru-RU" w:bidi="ru-RU"/>
        </w:rPr>
        <w:t>Подпись члена аттестационной комиссии _______________________________________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__</w:t>
      </w:r>
    </w:p>
    <w:p w:rsidR="002659DD" w:rsidRPr="002659DD" w:rsidRDefault="002659DD" w:rsidP="002659DD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2659DD">
        <w:rPr>
          <w:rFonts w:eastAsia="Arial Unicode MS" w:cs="Times New Roman"/>
          <w:b/>
          <w:color w:val="000000"/>
          <w:szCs w:val="24"/>
          <w:lang w:val="kk-KZ" w:eastAsia="ru-RU" w:bidi="ru-RU"/>
        </w:rPr>
        <w:lastRenderedPageBreak/>
        <w:t>Приложение В</w:t>
      </w:r>
    </w:p>
    <w:p w:rsidR="002659DD" w:rsidRPr="002659DD" w:rsidRDefault="002659DD" w:rsidP="002659DD">
      <w:pPr>
        <w:spacing w:line="240" w:lineRule="auto"/>
        <w:jc w:val="center"/>
        <w:rPr>
          <w:rFonts w:eastAsia="Arial Unicode MS" w:cs="Times New Roman"/>
          <w:i/>
          <w:color w:val="000000"/>
          <w:szCs w:val="24"/>
          <w:lang w:val="kk-KZ" w:eastAsia="ru-RU" w:bidi="ru-RU"/>
        </w:rPr>
      </w:pPr>
      <w:r w:rsidRPr="002659DD">
        <w:rPr>
          <w:rFonts w:eastAsia="Arial Unicode MS" w:cs="Times New Roman"/>
          <w:i/>
          <w:color w:val="000000"/>
          <w:szCs w:val="24"/>
          <w:lang w:val="kk-KZ" w:eastAsia="ru-RU" w:bidi="ru-RU"/>
        </w:rPr>
        <w:t>(обязательное)</w:t>
      </w:r>
    </w:p>
    <w:p w:rsidR="002659DD" w:rsidRDefault="002659DD" w:rsidP="002659DD">
      <w:pPr>
        <w:spacing w:line="240" w:lineRule="auto"/>
        <w:jc w:val="center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2659DD" w:rsidRDefault="002659DD" w:rsidP="002659DD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2659DD">
        <w:rPr>
          <w:rFonts w:eastAsia="Arial Unicode MS" w:cs="Times New Roman"/>
          <w:b/>
          <w:color w:val="000000"/>
          <w:szCs w:val="24"/>
          <w:lang w:val="kk-KZ" w:eastAsia="ru-RU" w:bidi="ru-RU"/>
        </w:rPr>
        <w:t>Виды и содержание тестов для аттестации собак, применяемых для реабилитации инвалидов</w:t>
      </w:r>
    </w:p>
    <w:p w:rsidR="002659DD" w:rsidRDefault="002659DD" w:rsidP="002659DD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2659DD" w:rsidRPr="002659DD" w:rsidRDefault="002659DD" w:rsidP="002659DD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Таблица В.1 – </w:t>
      </w:r>
      <w:r w:rsidRPr="002659DD">
        <w:rPr>
          <w:rFonts w:eastAsia="Arial Unicode MS" w:cs="Times New Roman"/>
          <w:b/>
          <w:color w:val="000000"/>
          <w:szCs w:val="24"/>
          <w:lang w:val="kk-KZ" w:eastAsia="ru-RU" w:bidi="ru-RU"/>
        </w:rPr>
        <w:t>Виды и содержание тестов для аттестации собак, применяемых для реабилитации инвалидов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2659DD" w:rsidTr="002659DD">
        <w:tc>
          <w:tcPr>
            <w:tcW w:w="3190" w:type="dxa"/>
            <w:tcBorders>
              <w:bottom w:val="double" w:sz="4" w:space="0" w:color="auto"/>
            </w:tcBorders>
          </w:tcPr>
          <w:p w:rsidR="002659DD" w:rsidRDefault="002659DD" w:rsidP="002659DD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Н</w:t>
            </w: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аименование и обозначение теста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:rsidR="002659DD" w:rsidRDefault="002659DD" w:rsidP="002659DD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Содержание теста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:rsidR="002659DD" w:rsidRDefault="002659DD" w:rsidP="002659DD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Правильная реакция собаки</w:t>
            </w:r>
          </w:p>
        </w:tc>
      </w:tr>
      <w:tr w:rsidR="002659DD" w:rsidTr="002659DD">
        <w:tc>
          <w:tcPr>
            <w:tcW w:w="3190" w:type="dxa"/>
            <w:tcBorders>
              <w:top w:val="double" w:sz="4" w:space="0" w:color="auto"/>
            </w:tcBorders>
          </w:tcPr>
          <w:p w:rsidR="002659DD" w:rsidRDefault="002659DD" w:rsidP="00DB7003">
            <w:pP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ТЕСТ А 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–</w:t>
            </w: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Встреча</w:t>
            </w:r>
          </w:p>
        </w:tc>
        <w:tc>
          <w:tcPr>
            <w:tcW w:w="3190" w:type="dxa"/>
            <w:tcBorders>
              <w:top w:val="double" w:sz="4" w:space="0" w:color="auto"/>
            </w:tcBorders>
          </w:tcPr>
          <w:p w:rsidR="002659DD" w:rsidRDefault="002659DD" w:rsidP="002659DD">
            <w:pPr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сидит или лежит около вожатого на расстоянии не более 50 см.</w:t>
            </w: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 xml:space="preserve">Экзаменатор 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–</w:t>
            </w: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условный пациент (далее экзаменатор) подходит и останавливается в двух метрах от собаки и ее вожатого.</w:t>
            </w: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Экзаменатор подходит на расстояние вытянутой руки и радостно приветствует вожатого (пожимает руку, хлопает по плечу).</w:t>
            </w: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Экзаменатор спрашивает вожатого, как зовут собаку и громко повторяет ее имя, потом обходит вокруг вожатого и собаки.</w:t>
            </w: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Экзаменатор проверяет собаку: гладит ее, трогает уши, рот, ступни и хвост.</w:t>
            </w: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Экзаменатор может обнять собаку.</w:t>
            </w: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Внимание: Во время этой проверки экзаменатор параллельно проверяет опрятность и чистоту собаки, выглядит ли она здоровой и ухоженной, наличие паразитов и упитанность. Экзаменатор должен указать на проблемы состояния животного и дать советы по устранению указанных недостатков</w:t>
            </w:r>
          </w:p>
        </w:tc>
        <w:tc>
          <w:tcPr>
            <w:tcW w:w="3190" w:type="dxa"/>
            <w:tcBorders>
              <w:top w:val="double" w:sz="4" w:space="0" w:color="auto"/>
            </w:tcBorders>
          </w:tcPr>
          <w:p w:rsidR="002659DD" w:rsidRDefault="002659DD" w:rsidP="002659DD">
            <w:pPr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не должна реагировать избыточно эмоционально, ставить лапы на экзаменатора, вести себя робко, агрессивно, нервозно, совершенно безучастно. Собака должна быть вежливой и терпеливой ко всем действиям экзаменатора</w:t>
            </w:r>
          </w:p>
        </w:tc>
      </w:tr>
      <w:tr w:rsidR="002659DD" w:rsidTr="00A630D5">
        <w:trPr>
          <w:trHeight w:val="880"/>
        </w:trPr>
        <w:tc>
          <w:tcPr>
            <w:tcW w:w="3190" w:type="dxa"/>
            <w:tcBorders>
              <w:bottom w:val="nil"/>
            </w:tcBorders>
          </w:tcPr>
          <w:p w:rsidR="002659DD" w:rsidRDefault="002659DD" w:rsidP="002659DD">
            <w:pPr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ТЕСТ Б 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–</w:t>
            </w: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Трость/ Клюка/Неуклюжи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й </w:t>
            </w: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незнакомец</w:t>
            </w:r>
          </w:p>
        </w:tc>
        <w:tc>
          <w:tcPr>
            <w:tcW w:w="3190" w:type="dxa"/>
            <w:tcBorders>
              <w:bottom w:val="nil"/>
            </w:tcBorders>
          </w:tcPr>
          <w:p w:rsidR="002659DD" w:rsidRDefault="002659DD" w:rsidP="002659DD">
            <w:pPr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сидит или лежит около вожатого на расстоянии не более 50 см</w:t>
            </w:r>
          </w:p>
        </w:tc>
        <w:tc>
          <w:tcPr>
            <w:tcW w:w="3190" w:type="dxa"/>
            <w:tcBorders>
              <w:bottom w:val="nil"/>
            </w:tcBorders>
          </w:tcPr>
          <w:p w:rsidR="002659DD" w:rsidRDefault="002659DD" w:rsidP="002659DD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не должна демонстрировать испуг, избыточные эмоции,</w:t>
            </w:r>
          </w:p>
          <w:p w:rsidR="00A630D5" w:rsidRDefault="00A630D5" w:rsidP="002659DD">
            <w:pPr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</w:p>
        </w:tc>
      </w:tr>
      <w:tr w:rsidR="00A630D5" w:rsidTr="00A630D5">
        <w:trPr>
          <w:trHeight w:val="398"/>
        </w:trPr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30D5" w:rsidRPr="00A630D5" w:rsidRDefault="00A630D5" w:rsidP="00A630D5">
            <w:pPr>
              <w:jc w:val="center"/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  <w:lastRenderedPageBreak/>
              <w:t>Продолжение таблицы В.1</w:t>
            </w:r>
          </w:p>
        </w:tc>
      </w:tr>
      <w:tr w:rsidR="00A630D5" w:rsidTr="00A630D5"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A630D5" w:rsidRDefault="00A630D5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Н</w:t>
            </w: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аименование и обозначение теста</w:t>
            </w:r>
          </w:p>
        </w:tc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A630D5" w:rsidRDefault="00A630D5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Содержание теста</w:t>
            </w:r>
          </w:p>
        </w:tc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A630D5" w:rsidRDefault="00A630D5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Правильная реакция собаки</w:t>
            </w:r>
          </w:p>
        </w:tc>
      </w:tr>
      <w:tr w:rsidR="00A630D5" w:rsidTr="002659DD">
        <w:trPr>
          <w:trHeight w:val="240"/>
        </w:trPr>
        <w:tc>
          <w:tcPr>
            <w:tcW w:w="3190" w:type="dxa"/>
          </w:tcPr>
          <w:p w:rsidR="00A630D5" w:rsidRPr="002659DD" w:rsidRDefault="00A630D5" w:rsidP="002659DD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3190" w:type="dxa"/>
          </w:tcPr>
          <w:p w:rsidR="00A630D5" w:rsidRPr="002659DD" w:rsidRDefault="00A630D5" w:rsidP="002659DD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от вожатого. Экзаменатор, горбясь, опираясь на трость или клюку, подходит неуклюжей походкой и начинает говорить необычным голосом. Он гладит собаку по голове и толкает (осторожно) собаку клюкой</w:t>
            </w:r>
          </w:p>
        </w:tc>
        <w:tc>
          <w:tcPr>
            <w:tcW w:w="3190" w:type="dxa"/>
          </w:tcPr>
          <w:p w:rsidR="00A630D5" w:rsidRPr="002659DD" w:rsidRDefault="00A630D5" w:rsidP="002659DD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агрессию или нервозность. Собака должна быть спокойной и вежливой, может медленно отодвинуться в сторону, не мешая движению экзаменатора</w:t>
            </w:r>
          </w:p>
        </w:tc>
      </w:tr>
      <w:tr w:rsidR="002659DD" w:rsidTr="00D332BE">
        <w:tc>
          <w:tcPr>
            <w:tcW w:w="3190" w:type="dxa"/>
            <w:tcBorders>
              <w:bottom w:val="single" w:sz="4" w:space="0" w:color="auto"/>
            </w:tcBorders>
          </w:tcPr>
          <w:p w:rsidR="002659DD" w:rsidRDefault="00A630D5" w:rsidP="00DB7003">
            <w:pP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ТЕСТ В 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–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Общение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59DD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Группа людей из 2-5 человек стоят в помещении. По возможности с ними рядом находятся собаки (1-2). Там же находятся кресла-каталки, ходунки, клюки и т.д. По команде экзаменатора вожатый с собакой начинают движение по стрелкам-указателям.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Вожатый и собака на ослабленном поводке проходят через группу людей и собак.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Собака может находиться как слева, так и справа от вожатого.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Группа людей обходит около и вокруг вожатого с собакой, при этом они негромко и спокойно разговаривают.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Вожатый с собакой по команде «Рядом»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обходит группу слева, затем справа.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Вожатый с собакой проходит через группу (не напрямую, а змейкой, по стрелкам-указателям) 3 раза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59DD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не должна демонстрировать испуг, избыточные эмоции, агрессию или нервозность. Собака должна быть спокойной, не тянуть поводок, не отвлекаться на людей и собак. Допустим умеренный интерес и рассматривание людей и собак.</w:t>
            </w:r>
          </w:p>
        </w:tc>
      </w:tr>
      <w:tr w:rsidR="002659DD" w:rsidTr="00D332BE">
        <w:trPr>
          <w:trHeight w:val="1986"/>
        </w:trPr>
        <w:tc>
          <w:tcPr>
            <w:tcW w:w="3190" w:type="dxa"/>
            <w:tcBorders>
              <w:bottom w:val="nil"/>
            </w:tcBorders>
          </w:tcPr>
          <w:p w:rsidR="002659DD" w:rsidRDefault="00A630D5" w:rsidP="00DB7003">
            <w:pP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ТЕСТ Г 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–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Отношение к еде</w:t>
            </w:r>
          </w:p>
        </w:tc>
        <w:tc>
          <w:tcPr>
            <w:tcW w:w="3190" w:type="dxa"/>
            <w:tcBorders>
              <w:bottom w:val="nil"/>
            </w:tcBorders>
          </w:tcPr>
          <w:p w:rsidR="002659DD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сидит около вожатого на расстоянии не более 50 см лицом к экзаменатору. Экзаменатор роняет кусочки еды (корма) на пол. По возможности другие собаки (1-2) также</w:t>
            </w:r>
          </w:p>
        </w:tc>
        <w:tc>
          <w:tcPr>
            <w:tcW w:w="3190" w:type="dxa"/>
            <w:tcBorders>
              <w:bottom w:val="nil"/>
            </w:tcBorders>
          </w:tcPr>
          <w:p w:rsidR="002659DD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не должна активно стремиться к еде, вести себя агрессивно, нервозно, охранять еду, лизать или съедать. Собака должна реагировать на еду нейтрально. Допускается</w:t>
            </w:r>
          </w:p>
          <w:p w:rsid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</w:p>
        </w:tc>
      </w:tr>
      <w:tr w:rsidR="00A630D5" w:rsidTr="00D332BE">
        <w:trPr>
          <w:trHeight w:val="398"/>
        </w:trPr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30D5" w:rsidRPr="00A630D5" w:rsidRDefault="00A630D5" w:rsidP="00D332BE">
            <w:pPr>
              <w:jc w:val="center"/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  <w:lastRenderedPageBreak/>
              <w:t>Продолжение таблицы В.1</w:t>
            </w:r>
          </w:p>
        </w:tc>
      </w:tr>
      <w:tr w:rsidR="00A630D5" w:rsidTr="00D332BE"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A630D5" w:rsidRDefault="00A630D5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Н</w:t>
            </w: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аименование и обозначение теста</w:t>
            </w:r>
          </w:p>
        </w:tc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A630D5" w:rsidRDefault="00A630D5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Содержание теста</w:t>
            </w:r>
          </w:p>
        </w:tc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A630D5" w:rsidRDefault="00A630D5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Правильная реакция собаки</w:t>
            </w:r>
          </w:p>
        </w:tc>
      </w:tr>
      <w:tr w:rsidR="00A630D5" w:rsidTr="002659DD">
        <w:trPr>
          <w:trHeight w:val="227"/>
        </w:trPr>
        <w:tc>
          <w:tcPr>
            <w:tcW w:w="3190" w:type="dxa"/>
          </w:tcPr>
          <w:p w:rsidR="00A630D5" w:rsidRPr="00A630D5" w:rsidRDefault="00A630D5" w:rsidP="00DB7003">
            <w:pP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3190" w:type="dxa"/>
          </w:tcPr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находятся вместе со своими хозяевами в этой комнате.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Экзаменатор просит пройти мимо еды вожат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ого с собакой по команде «Рядом»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.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Затем вожатый с собакой разворачиваются и идут обратно, поднимая кусочки еды с пола (собака не должна бросаться к ним)</w:t>
            </w:r>
          </w:p>
        </w:tc>
        <w:tc>
          <w:tcPr>
            <w:tcW w:w="3190" w:type="dxa"/>
          </w:tcPr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интерес без избыточной активности и стремления облизать (съесть)</w:t>
            </w:r>
          </w:p>
        </w:tc>
      </w:tr>
      <w:tr w:rsidR="002659DD" w:rsidTr="00D332BE">
        <w:tc>
          <w:tcPr>
            <w:tcW w:w="3190" w:type="dxa"/>
            <w:tcBorders>
              <w:bottom w:val="single" w:sz="4" w:space="0" w:color="auto"/>
            </w:tcBorders>
          </w:tcPr>
          <w:p w:rsidR="002659DD" w:rsidRDefault="00A630D5" w:rsidP="00DB7003">
            <w:pP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ТЕСТ Д 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–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Ходунки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59DD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сидит около вожатого на расстоянии не более 50 см.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Экзаменатор, громко разговаривая, приближается с помощью ходунков к вожатому с собакой.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Он гладит собаку по голове и толкает (осторожно) собаку ходунками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59DD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не должна демонстрировать испуг, избыточные эмоции, агрессию или нервозность. Собака должна быть спокойной и вежливой, собака может медленно отодвинуться в сторону, не мешая движению экзаменатора</w:t>
            </w:r>
          </w:p>
        </w:tc>
      </w:tr>
      <w:tr w:rsidR="00A630D5" w:rsidTr="00D332BE">
        <w:trPr>
          <w:trHeight w:val="6667"/>
        </w:trPr>
        <w:tc>
          <w:tcPr>
            <w:tcW w:w="3190" w:type="dxa"/>
            <w:tcBorders>
              <w:bottom w:val="nil"/>
            </w:tcBorders>
          </w:tcPr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ТЕСТ Е 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–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Послушание (необязател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ен для получения свидетельства «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- п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омощник в реабилитации»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)</w:t>
            </w:r>
          </w:p>
        </w:tc>
        <w:tc>
          <w:tcPr>
            <w:tcW w:w="3190" w:type="dxa"/>
            <w:tcBorders>
              <w:bottom w:val="nil"/>
            </w:tcBorders>
          </w:tcPr>
          <w:p w:rsid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сидит слева от вожатого на расстоянии не более 50 см лицом к экзаменатору.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Тест выполняется при помощи 10-метрового поводка (обычный поводок заменяется на 10-метровый). Допускается давать собаке произвольные команды.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Команда «Сидеть»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: экзаменатор просит вожатого посадить собаку. Допустимо дать команду несколько раз, если это нужно. Не допускается насильно сажать собаку.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Команда «Лежать»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: экзаменатор просит вожатого положить собаку. Допустимо дать команду несколько раз, если это нужно. Не допускается насильно укладывать</w:t>
            </w:r>
          </w:p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3190" w:type="dxa"/>
            <w:tcBorders>
              <w:bottom w:val="nil"/>
            </w:tcBorders>
          </w:tcPr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не должна уходить с места, изменять заданное положение, резко срыват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ься с места по команде «Ко мне!»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. Собака должна выполнить команду вожатого, при этом команды могут быть произвольными, заменяющими по смыслу типовые команды. Команды можно подавать до 10 раз. В положении лежа и сидя собака может находиться в расслабленной позе. При подзыве положение и поза собаки не важны, но собака должна быть на расстоянии касания рукой вожатого</w:t>
            </w:r>
          </w:p>
        </w:tc>
      </w:tr>
      <w:tr w:rsidR="00A630D5" w:rsidTr="00D332BE">
        <w:trPr>
          <w:trHeight w:val="398"/>
        </w:trPr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30D5" w:rsidRPr="00A630D5" w:rsidRDefault="00A630D5" w:rsidP="00D332BE">
            <w:pPr>
              <w:jc w:val="center"/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  <w:lastRenderedPageBreak/>
              <w:t>Продолжение таблицы В.1</w:t>
            </w:r>
          </w:p>
        </w:tc>
      </w:tr>
      <w:tr w:rsidR="00A630D5" w:rsidTr="00D332BE"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A630D5" w:rsidRDefault="00A630D5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Н</w:t>
            </w: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аименование и обозначение теста</w:t>
            </w:r>
          </w:p>
        </w:tc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A630D5" w:rsidRDefault="00A630D5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Содержание теста</w:t>
            </w:r>
          </w:p>
        </w:tc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A630D5" w:rsidRDefault="00A630D5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Правильная реакция собаки</w:t>
            </w:r>
          </w:p>
        </w:tc>
      </w:tr>
      <w:tr w:rsidR="00A630D5" w:rsidTr="002659DD">
        <w:trPr>
          <w:trHeight w:val="240"/>
        </w:trPr>
        <w:tc>
          <w:tcPr>
            <w:tcW w:w="3190" w:type="dxa"/>
          </w:tcPr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3190" w:type="dxa"/>
          </w:tcPr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собаку.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Команда «Выдержка»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: экзаменатор просит вожатого отойти на длину 10-метрового поводка (собака может сидеть или лежать). Вожатый отходит, останавливается и ждет, пока экзаменатор разрешит вернуться к собаке. Собака должна оставаться в том положении, в котором ее оставил вожатый. Во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жатый может дать команду «Ждать»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и т.п. несколько раз, если это нужно.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Команда «Ко мне»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: экзаменатор просит отойти на длину 10-метрового поводка (собака может сидеть или лежать).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Вожатый отходит, останавливается и ждет, пока экзам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енатор разрешит подать команду «Ко мне!»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. Собака должна подойти к вожатому</w:t>
            </w:r>
          </w:p>
        </w:tc>
        <w:tc>
          <w:tcPr>
            <w:tcW w:w="3190" w:type="dxa"/>
          </w:tcPr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</w:tr>
      <w:tr w:rsidR="00A630D5" w:rsidTr="00D332BE">
        <w:tc>
          <w:tcPr>
            <w:tcW w:w="3190" w:type="dxa"/>
            <w:tcBorders>
              <w:bottom w:val="single" w:sz="4" w:space="0" w:color="auto"/>
            </w:tcBorders>
          </w:tcPr>
          <w:p w:rsidR="00A630D5" w:rsidRPr="00A630D5" w:rsidRDefault="00A630D5" w:rsidP="00DB7003">
            <w:pP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ТЕСТ Ж 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–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Собака - собака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Вожатый с собакой и экзаменатор с собакой подходят друг к другу (с расстояния 10 метров), останавливаются и разговаривают несколько 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минут (собаки по команде «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Сидеть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»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). Потом разворачив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аются (собаки по команде «Рядом»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) и расходятся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не должна реагировать избыточно эмоционально, агрессивно или нервозно. Собака должна вести себя спокойно и сдержанно. Допускается умеренное выражение приязни</w:t>
            </w:r>
          </w:p>
        </w:tc>
      </w:tr>
      <w:tr w:rsidR="00A630D5" w:rsidTr="00D332BE">
        <w:trPr>
          <w:trHeight w:val="2013"/>
        </w:trPr>
        <w:tc>
          <w:tcPr>
            <w:tcW w:w="3190" w:type="dxa"/>
            <w:tcBorders>
              <w:bottom w:val="nil"/>
            </w:tcBorders>
          </w:tcPr>
          <w:p w:rsidR="00A630D5" w:rsidRPr="00A630D5" w:rsidRDefault="00A630D5" w:rsidP="00DB7003">
            <w:pP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ТЕСТ </w:t>
            </w:r>
            <w:proofErr w:type="gramStart"/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З</w:t>
            </w:r>
            <w:proofErr w:type="gramEnd"/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–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Костыли</w:t>
            </w:r>
          </w:p>
        </w:tc>
        <w:tc>
          <w:tcPr>
            <w:tcW w:w="3190" w:type="dxa"/>
            <w:tcBorders>
              <w:bottom w:val="nil"/>
            </w:tcBorders>
          </w:tcPr>
          <w:p w:rsid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сидит около вожатого на расстоянии не более 50 см. Экзаменатор приближается к собаке с помощью костылей.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Экзаменатор гладит собаку по голове и телу и потом</w:t>
            </w:r>
          </w:p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3190" w:type="dxa"/>
            <w:tcBorders>
              <w:bottom w:val="nil"/>
            </w:tcBorders>
          </w:tcPr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не должна реагировать избыточно эмоционально, агрессивно или нервозно. Собака должна реагировать спокойно. Собака может медленно отодвинуться, не</w:t>
            </w:r>
          </w:p>
        </w:tc>
      </w:tr>
      <w:tr w:rsidR="00A630D5" w:rsidTr="00D332BE">
        <w:trPr>
          <w:trHeight w:val="398"/>
        </w:trPr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30D5" w:rsidRPr="00A630D5" w:rsidRDefault="00A630D5" w:rsidP="00D332BE">
            <w:pPr>
              <w:jc w:val="center"/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  <w:lastRenderedPageBreak/>
              <w:t>Продолжение таблицы В.1</w:t>
            </w:r>
          </w:p>
        </w:tc>
      </w:tr>
      <w:tr w:rsidR="00A630D5" w:rsidTr="00D332BE"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A630D5" w:rsidRDefault="00A630D5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Н</w:t>
            </w: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аименование и обозначение теста</w:t>
            </w:r>
          </w:p>
        </w:tc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A630D5" w:rsidRDefault="00A630D5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Содержание теста</w:t>
            </w:r>
          </w:p>
        </w:tc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A630D5" w:rsidRDefault="00A630D5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Правильная реакция собаки</w:t>
            </w:r>
          </w:p>
        </w:tc>
      </w:tr>
      <w:tr w:rsidR="00A630D5" w:rsidTr="002659DD">
        <w:trPr>
          <w:trHeight w:val="200"/>
        </w:trPr>
        <w:tc>
          <w:tcPr>
            <w:tcW w:w="3190" w:type="dxa"/>
          </w:tcPr>
          <w:p w:rsidR="00A630D5" w:rsidRPr="00A630D5" w:rsidRDefault="00A630D5" w:rsidP="00DB7003">
            <w:pP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3190" w:type="dxa"/>
          </w:tcPr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достаточно грубо, но осторожно толкает собаку костылями</w:t>
            </w:r>
          </w:p>
        </w:tc>
        <w:tc>
          <w:tcPr>
            <w:tcW w:w="3190" w:type="dxa"/>
          </w:tcPr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мешая экзаменатору пройти</w:t>
            </w:r>
          </w:p>
        </w:tc>
      </w:tr>
      <w:tr w:rsidR="00A630D5" w:rsidTr="00D332BE">
        <w:tc>
          <w:tcPr>
            <w:tcW w:w="3190" w:type="dxa"/>
            <w:tcBorders>
              <w:bottom w:val="single" w:sz="4" w:space="0" w:color="auto"/>
            </w:tcBorders>
          </w:tcPr>
          <w:p w:rsidR="00A630D5" w:rsidRPr="00A630D5" w:rsidRDefault="00A630D5" w:rsidP="00DB7003">
            <w:pP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ТЕСТ И 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–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Человек - собака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Группа людей из 2-5 человек стоят в помещении. По возможности с ними находятся собаки 1-2. Кресла-каталки, ходунки, клюки и т.д. не используются в этом тесте.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</w:r>
            <w:proofErr w:type="gramStart"/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Вожатый с собакой на ослабленном поводке движутся по стрелкам-указателям (собака может находиться с любой стороны от вожатого) через группу людей и подвергает собаку следующим испытаниям: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- металлический поднос роняется сзади собаки;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- люди громко смеются, разговаривают и хлопают в ладоши;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- один из людей пробегает мимо собаки;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- один из людей громко спорит с другим;</w:t>
            </w:r>
            <w:proofErr w:type="gramEnd"/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- хлопки зонтом - зонт открывается и закрывается несколько раз подряд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не должна реагировать резко, избыточно эмоционально, агрессивно или нервозно. Собака должна быть спокойной и не напряженной во время всего испытания. Собака может рассматривать и обнюхивать предметы, но не должна брать их в рот</w:t>
            </w:r>
          </w:p>
        </w:tc>
      </w:tr>
      <w:tr w:rsidR="00A630D5" w:rsidTr="00D332BE">
        <w:trPr>
          <w:trHeight w:val="4200"/>
        </w:trPr>
        <w:tc>
          <w:tcPr>
            <w:tcW w:w="3190" w:type="dxa"/>
            <w:tcBorders>
              <w:bottom w:val="nil"/>
            </w:tcBorders>
          </w:tcPr>
          <w:p w:rsidR="00A630D5" w:rsidRPr="00A630D5" w:rsidRDefault="00A630D5" w:rsidP="00DB7003">
            <w:pP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ТЕСТ </w:t>
            </w:r>
            <w:proofErr w:type="gramStart"/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К</w:t>
            </w:r>
            <w:proofErr w:type="gramEnd"/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–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Работа в группе с другой собакой</w:t>
            </w:r>
          </w:p>
        </w:tc>
        <w:tc>
          <w:tcPr>
            <w:tcW w:w="3190" w:type="dxa"/>
            <w:tcBorders>
              <w:bottom w:val="nil"/>
            </w:tcBorders>
          </w:tcPr>
          <w:p w:rsid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Вожатый стоит, собака рядом в положении сидя.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Экзаменатор со с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воей «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обакой - средством реабилитации»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приближается к вожатому с собакой. Экзаменатор останавливается в полутора метрах от вожатого с собако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й. Собаки находятся по команде «Сидеть»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. Это положение держат в течение 10 секунд.</w:t>
            </w:r>
          </w:p>
          <w:p w:rsid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Вожатый остается с собакой на своем месте, а</w:t>
            </w:r>
          </w:p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3190" w:type="dxa"/>
            <w:tcBorders>
              <w:bottom w:val="nil"/>
            </w:tcBorders>
          </w:tcPr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не должна реагировать избыточно эмоционально, агрессивно или нервозно. Собака должна вести себя спокойно и сдержанно. Допускается умеренное выражение приязни</w:t>
            </w:r>
          </w:p>
        </w:tc>
      </w:tr>
      <w:tr w:rsidR="00A630D5" w:rsidTr="00D332BE">
        <w:trPr>
          <w:trHeight w:val="398"/>
        </w:trPr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30D5" w:rsidRPr="00A630D5" w:rsidRDefault="00A630D5" w:rsidP="00D332BE">
            <w:pPr>
              <w:jc w:val="center"/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  <w:lastRenderedPageBreak/>
              <w:t>Продолжение таблицы В.1</w:t>
            </w:r>
          </w:p>
        </w:tc>
      </w:tr>
      <w:tr w:rsidR="00A630D5" w:rsidTr="00D332BE"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A630D5" w:rsidRDefault="00A630D5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Н</w:t>
            </w: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аименование и обозначение теста</w:t>
            </w:r>
          </w:p>
        </w:tc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A630D5" w:rsidRDefault="00A630D5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Содержание теста</w:t>
            </w:r>
          </w:p>
        </w:tc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A630D5" w:rsidRDefault="00A630D5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Правильная реакция собаки</w:t>
            </w:r>
          </w:p>
        </w:tc>
      </w:tr>
      <w:tr w:rsidR="00A630D5" w:rsidTr="002659DD">
        <w:trPr>
          <w:trHeight w:val="227"/>
        </w:trPr>
        <w:tc>
          <w:tcPr>
            <w:tcW w:w="3190" w:type="dxa"/>
          </w:tcPr>
          <w:p w:rsidR="00A630D5" w:rsidRPr="00A630D5" w:rsidRDefault="00A630D5" w:rsidP="00DB7003">
            <w:pP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3190" w:type="dxa"/>
          </w:tcPr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экзаменатор с другой собакой обходят и останавливаются рядом с вожатым. Собаки находятс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я в положении по команде «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Сидеть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»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. Это положение держат в течение 10 секунд</w:t>
            </w:r>
          </w:p>
        </w:tc>
        <w:tc>
          <w:tcPr>
            <w:tcW w:w="3190" w:type="dxa"/>
          </w:tcPr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</w:tr>
      <w:tr w:rsidR="00A630D5" w:rsidTr="00D332BE">
        <w:trPr>
          <w:trHeight w:val="227"/>
        </w:trPr>
        <w:tc>
          <w:tcPr>
            <w:tcW w:w="3190" w:type="dxa"/>
            <w:tcBorders>
              <w:bottom w:val="single" w:sz="4" w:space="0" w:color="auto"/>
            </w:tcBorders>
          </w:tcPr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ТЕСТ Л 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–</w:t>
            </w: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Кресло-каталка (необязателен для аттестации собаки - помощника в реабилитации)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Вожатый с собакой подходит к креслу-каталке с расстояния трех метров (экзаменатор сидит в кресле-каталке), подводит собаку к креслу-каталке и просит собаку пообщаться с экзаменатором. Экзаменатор протягивает к собаке руку, разговаривает с ней. Собака должна потянуться в ответ, дать себя потрогать. Экзаменатор гладит собаку и осторожно толкает собаку ногой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A630D5" w:rsidRPr="00A630D5" w:rsidRDefault="00A630D5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не должна толкать пациента, везти себя агрессивно, бурно или нервозно. Собака должна общаться аккуратно и терпеливо</w:t>
            </w:r>
          </w:p>
        </w:tc>
      </w:tr>
      <w:tr w:rsidR="00A630D5" w:rsidTr="00D332BE">
        <w:trPr>
          <w:trHeight w:val="6360"/>
        </w:trPr>
        <w:tc>
          <w:tcPr>
            <w:tcW w:w="3190" w:type="dxa"/>
            <w:tcBorders>
              <w:bottom w:val="nil"/>
            </w:tcBorders>
          </w:tcPr>
          <w:p w:rsidR="00A630D5" w:rsidRPr="00A630D5" w:rsidRDefault="00D332BE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ТЕСТ М 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–</w:t>
            </w: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Игра с пациентом (Апорт пациенту) (необязателен для аттестации собаки - помощника в реабилитации)</w:t>
            </w:r>
          </w:p>
        </w:tc>
        <w:tc>
          <w:tcPr>
            <w:tcW w:w="3190" w:type="dxa"/>
            <w:tcBorders>
              <w:bottom w:val="nil"/>
            </w:tcBorders>
          </w:tcPr>
          <w:p w:rsidR="00A630D5" w:rsidRDefault="00D332BE" w:rsidP="00D332BE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Экзаменатор находится в кресле-каталке или на полу (в зависимости от размеров собаки).</w:t>
            </w: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В тесте используют игрушки собаки.</w:t>
            </w: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Экзаменатор использует две игрушки. Экзаменатор бросает одну игрушку - несильно и недалеко, примерно на 1 м. Собака должна подать игрушку в руки или положить на колени экзаменатору по команде вожатого с первого раза.</w:t>
            </w: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 xml:space="preserve">Вторую игрушку экзаменатор протягивает собаке. Собака по команде берет игрушку в пасть и держит в течение 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10 секунд (до команды вожатого «выпустить игрушку»</w:t>
            </w: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).</w:t>
            </w:r>
          </w:p>
          <w:p w:rsidR="00D332BE" w:rsidRPr="00A630D5" w:rsidRDefault="00D332BE" w:rsidP="00D332BE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3190" w:type="dxa"/>
            <w:tcBorders>
              <w:bottom w:val="nil"/>
            </w:tcBorders>
          </w:tcPr>
          <w:p w:rsidR="00A630D5" w:rsidRPr="00A630D5" w:rsidRDefault="00D332BE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не должна двигаться резко, выхватывать игрушку из руки, жевать и трепать ее. Собака должна подать игрушку бережно и аккуратно. Собака может уронить и поднять игрушку по команде вожатого</w:t>
            </w:r>
          </w:p>
        </w:tc>
      </w:tr>
      <w:tr w:rsidR="00D332BE" w:rsidTr="00D332BE">
        <w:trPr>
          <w:trHeight w:val="398"/>
        </w:trPr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32BE" w:rsidRPr="00A630D5" w:rsidRDefault="00D332BE" w:rsidP="00D332BE">
            <w:pPr>
              <w:jc w:val="center"/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</w:pPr>
            <w:r w:rsidRPr="00A630D5"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  <w:lastRenderedPageBreak/>
              <w:t>Продолжение таблицы В.1</w:t>
            </w:r>
          </w:p>
        </w:tc>
      </w:tr>
      <w:tr w:rsidR="00D332BE" w:rsidTr="00D332BE"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D332BE" w:rsidRDefault="00D332BE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Н</w:t>
            </w: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аименование и обозначение теста</w:t>
            </w:r>
          </w:p>
        </w:tc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D332BE" w:rsidRDefault="00D332BE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Содержание теста</w:t>
            </w:r>
          </w:p>
        </w:tc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D332BE" w:rsidRDefault="00D332BE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Правильная реакция собаки</w:t>
            </w:r>
          </w:p>
        </w:tc>
      </w:tr>
      <w:tr w:rsidR="00D332BE" w:rsidRPr="00D332BE" w:rsidTr="002659DD">
        <w:trPr>
          <w:trHeight w:val="512"/>
        </w:trPr>
        <w:tc>
          <w:tcPr>
            <w:tcW w:w="3190" w:type="dxa"/>
          </w:tcPr>
          <w:p w:rsidR="00D332BE" w:rsidRPr="00D332BE" w:rsidRDefault="00D332BE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3190" w:type="dxa"/>
          </w:tcPr>
          <w:p w:rsidR="00D332BE" w:rsidRPr="00D332BE" w:rsidRDefault="00D332BE" w:rsidP="00D332BE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Здесь вожатый может сам забрать игрушку у собаки</w:t>
            </w:r>
          </w:p>
        </w:tc>
        <w:tc>
          <w:tcPr>
            <w:tcW w:w="3190" w:type="dxa"/>
          </w:tcPr>
          <w:p w:rsidR="00D332BE" w:rsidRPr="00D332BE" w:rsidRDefault="00D332BE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</w:tr>
      <w:tr w:rsidR="00D332BE" w:rsidRPr="00D332BE" w:rsidTr="002659DD">
        <w:trPr>
          <w:trHeight w:val="512"/>
        </w:trPr>
        <w:tc>
          <w:tcPr>
            <w:tcW w:w="3190" w:type="dxa"/>
          </w:tcPr>
          <w:p w:rsidR="00D332BE" w:rsidRPr="00D332BE" w:rsidRDefault="00D332BE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ТЕСТ Н 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–</w:t>
            </w: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Испуг</w:t>
            </w:r>
          </w:p>
        </w:tc>
        <w:tc>
          <w:tcPr>
            <w:tcW w:w="3190" w:type="dxa"/>
          </w:tcPr>
          <w:p w:rsidR="00D332BE" w:rsidRPr="00D332BE" w:rsidRDefault="00D332BE" w:rsidP="00D332BE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Экзаменатор подходит к собаке, гладит ее по голове, потом резко вскрикивает и отдергивает руки или отбегает.</w:t>
            </w: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Собака должна незамедлительно лечь на пол.</w:t>
            </w: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Вожатый может подать собаке команду "лежать". Команда подается спокойным, негромким голосом. Не допускается укладывать собаку насильно</w:t>
            </w:r>
          </w:p>
        </w:tc>
        <w:tc>
          <w:tcPr>
            <w:tcW w:w="3190" w:type="dxa"/>
          </w:tcPr>
          <w:p w:rsidR="00D332BE" w:rsidRPr="00D332BE" w:rsidRDefault="00D332BE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Собака не должна реагировать агрессивно или нервозно, преследовать </w:t>
            </w:r>
            <w:proofErr w:type="gramStart"/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убегающего</w:t>
            </w:r>
            <w:proofErr w:type="gramEnd"/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, издавать звуки</w:t>
            </w:r>
          </w:p>
        </w:tc>
      </w:tr>
      <w:tr w:rsidR="00D332BE" w:rsidRPr="00D332BE" w:rsidTr="00D332BE">
        <w:trPr>
          <w:trHeight w:val="512"/>
        </w:trPr>
        <w:tc>
          <w:tcPr>
            <w:tcW w:w="3190" w:type="dxa"/>
            <w:tcBorders>
              <w:bottom w:val="single" w:sz="4" w:space="0" w:color="auto"/>
            </w:tcBorders>
          </w:tcPr>
          <w:p w:rsidR="00D332BE" w:rsidRPr="00D332BE" w:rsidRDefault="00D332BE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ТЕСТ О 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–</w:t>
            </w: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Лапы (необязателен для аттестации собаки - помощника в реабилитации)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D332BE" w:rsidRPr="00D332BE" w:rsidRDefault="00D332BE" w:rsidP="00D332BE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Экзаменатор - условный пациент садится на пол. Вожатый подводит собаку и сажает в 50 см перед лицом экзаменатора - условного пациента. Экзаменатор - условный пациент ласково обращается к собаке, протягивает к ней руку и просит подать лапу.</w:t>
            </w: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>Собака по команде должна подать лапу достаточно бережно, не царапая руку и не подавать лапу без команды.</w:t>
            </w: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br/>
              <w:t xml:space="preserve">После экзаменатор - условный пациент сжимает лапу собаки в пальцах (сильно, </w:t>
            </w:r>
            <w:proofErr w:type="gramStart"/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но</w:t>
            </w:r>
            <w:proofErr w:type="gramEnd"/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не причиняя боли). Затем экзаменатор - условный пациент, отпустив первую лапу, берет сам вторую лапу собаки и тоже сжимает ее в пальцах (сильно, </w:t>
            </w:r>
            <w:proofErr w:type="gramStart"/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но</w:t>
            </w:r>
            <w:proofErr w:type="gramEnd"/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не причиняя боли)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D332BE" w:rsidRPr="00D332BE" w:rsidRDefault="00D332BE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не должна выдергивать лапу, издавать звуки, нервничать, проявлять агрессию. Собака должна быть терпеливой и вежливой</w:t>
            </w:r>
          </w:p>
        </w:tc>
      </w:tr>
      <w:tr w:rsidR="00D332BE" w:rsidRPr="00D332BE" w:rsidTr="00D332BE">
        <w:trPr>
          <w:trHeight w:val="814"/>
        </w:trPr>
        <w:tc>
          <w:tcPr>
            <w:tcW w:w="3190" w:type="dxa"/>
            <w:tcBorders>
              <w:bottom w:val="nil"/>
            </w:tcBorders>
          </w:tcPr>
          <w:p w:rsidR="00D332BE" w:rsidRPr="00D332BE" w:rsidRDefault="00D332BE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ТЕСТ </w:t>
            </w:r>
            <w:proofErr w:type="gramStart"/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П</w:t>
            </w:r>
            <w:proofErr w:type="gramEnd"/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–</w:t>
            </w: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Отношение к игрушке</w:t>
            </w:r>
          </w:p>
        </w:tc>
        <w:tc>
          <w:tcPr>
            <w:tcW w:w="3190" w:type="dxa"/>
            <w:tcBorders>
              <w:bottom w:val="nil"/>
            </w:tcBorders>
          </w:tcPr>
          <w:p w:rsidR="00D332BE" w:rsidRPr="00D332BE" w:rsidRDefault="00D332BE" w:rsidP="00D332BE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В этом тесте используется незнакомая для собаки игрушка.</w:t>
            </w:r>
          </w:p>
        </w:tc>
        <w:tc>
          <w:tcPr>
            <w:tcW w:w="3190" w:type="dxa"/>
            <w:tcBorders>
              <w:bottom w:val="nil"/>
            </w:tcBorders>
          </w:tcPr>
          <w:p w:rsidR="00D332BE" w:rsidRDefault="00D332BE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Собака не должна броситься за игрушкой, нервничать, скулить или лаять,</w:t>
            </w:r>
          </w:p>
          <w:p w:rsidR="00D332BE" w:rsidRPr="00D332BE" w:rsidRDefault="00D332BE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</w:tr>
      <w:tr w:rsidR="00D332BE" w:rsidTr="00D332BE">
        <w:trPr>
          <w:trHeight w:val="398"/>
        </w:trPr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32BE" w:rsidRPr="00A630D5" w:rsidRDefault="00D332BE" w:rsidP="00D332BE">
            <w:pPr>
              <w:jc w:val="center"/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</w:pPr>
            <w:r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  <w:lastRenderedPageBreak/>
              <w:t>Окончание</w:t>
            </w:r>
            <w:r w:rsidRPr="00A630D5"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  <w:t xml:space="preserve"> таблицы В.1</w:t>
            </w:r>
          </w:p>
        </w:tc>
      </w:tr>
      <w:tr w:rsidR="00D332BE" w:rsidTr="00D332BE"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D332BE" w:rsidRDefault="00D332BE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Н</w:t>
            </w: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аименование и обозначение теста</w:t>
            </w:r>
          </w:p>
        </w:tc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D332BE" w:rsidRDefault="00D332BE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Содержание теста</w:t>
            </w:r>
          </w:p>
        </w:tc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:rsidR="00D332BE" w:rsidRDefault="00D332BE" w:rsidP="00D332BE">
            <w:pPr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659DD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Правильная реакция собаки</w:t>
            </w:r>
          </w:p>
        </w:tc>
      </w:tr>
      <w:tr w:rsidR="00D332BE" w:rsidRPr="00D332BE" w:rsidTr="002659DD">
        <w:trPr>
          <w:trHeight w:val="2196"/>
        </w:trPr>
        <w:tc>
          <w:tcPr>
            <w:tcW w:w="3190" w:type="dxa"/>
          </w:tcPr>
          <w:p w:rsidR="00D332BE" w:rsidRPr="00D332BE" w:rsidRDefault="00D332BE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3190" w:type="dxa"/>
          </w:tcPr>
          <w:p w:rsidR="00D332BE" w:rsidRPr="00D332BE" w:rsidRDefault="00D332BE" w:rsidP="00D332BE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Вожатый стоит, собака находится рядом с ним (на расстоянии не больше 50 см) в положении сидя или лежа. Экзаменатор - условный пациент из-за спины собаки выкидывает вперед игрушку</w:t>
            </w:r>
          </w:p>
        </w:tc>
        <w:tc>
          <w:tcPr>
            <w:tcW w:w="3190" w:type="dxa"/>
          </w:tcPr>
          <w:p w:rsidR="00D332BE" w:rsidRPr="00D332BE" w:rsidRDefault="00D332BE" w:rsidP="00A630D5">
            <w:pPr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D332BE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проявлять агрессию, натягивать поводок</w:t>
            </w:r>
          </w:p>
        </w:tc>
      </w:tr>
    </w:tbl>
    <w:p w:rsidR="002659DD" w:rsidRDefault="002659DD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Default="00D332BE" w:rsidP="00DB7003">
      <w:pPr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Pr="00D332BE" w:rsidRDefault="00D332BE" w:rsidP="00D332BE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D332BE">
        <w:rPr>
          <w:rFonts w:eastAsia="Arial Unicode MS" w:cs="Times New Roman"/>
          <w:b/>
          <w:color w:val="000000"/>
          <w:szCs w:val="24"/>
          <w:lang w:val="kk-KZ" w:eastAsia="ru-RU" w:bidi="ru-RU"/>
        </w:rPr>
        <w:lastRenderedPageBreak/>
        <w:t>Библиография</w:t>
      </w:r>
    </w:p>
    <w:p w:rsidR="00D332BE" w:rsidRDefault="00D332BE" w:rsidP="00D332BE">
      <w:pPr>
        <w:spacing w:line="240" w:lineRule="auto"/>
        <w:jc w:val="center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332BE" w:rsidRPr="00D332BE" w:rsidRDefault="00D332BE" w:rsidP="00D332BE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en-US" w:eastAsia="ru-RU" w:bidi="ru-RU"/>
        </w:rPr>
      </w:pPr>
      <w:r>
        <w:rPr>
          <w:rFonts w:eastAsia="Arial Unicode MS" w:cs="Times New Roman"/>
          <w:color w:val="000000"/>
          <w:szCs w:val="24"/>
          <w:lang w:val="en-US" w:eastAsia="ru-RU" w:bidi="ru-RU"/>
        </w:rPr>
        <w:t xml:space="preserve">[1] </w:t>
      </w: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Willis D.A. Animal therapy. </w:t>
      </w:r>
      <w:proofErr w:type="spellStart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Rehabil</w:t>
      </w:r>
      <w:proofErr w:type="spellEnd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</w:t>
      </w:r>
      <w:proofErr w:type="spellStart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Nur</w:t>
      </w:r>
      <w:r>
        <w:rPr>
          <w:rFonts w:eastAsia="Arial Unicode MS" w:cs="Times New Roman"/>
          <w:color w:val="000000"/>
          <w:szCs w:val="24"/>
          <w:lang w:val="en-US" w:eastAsia="ru-RU" w:bidi="ru-RU"/>
        </w:rPr>
        <w:t>s</w:t>
      </w:r>
      <w:proofErr w:type="spellEnd"/>
      <w:r>
        <w:rPr>
          <w:rFonts w:eastAsia="Arial Unicode MS" w:cs="Times New Roman"/>
          <w:color w:val="000000"/>
          <w:szCs w:val="24"/>
          <w:lang w:val="en-US" w:eastAsia="ru-RU" w:bidi="ru-RU"/>
        </w:rPr>
        <w:t>. 1997 Mar-Apr; 22(2): P.78-81 (</w:t>
      </w:r>
      <w:proofErr w:type="spellStart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Уиллис</w:t>
      </w:r>
      <w:proofErr w:type="spellEnd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Д.А. </w:t>
      </w:r>
      <w:proofErr w:type="spellStart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Терапия</w:t>
      </w:r>
      <w:proofErr w:type="spellEnd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</w:t>
      </w:r>
      <w:proofErr w:type="spellStart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животных</w:t>
      </w:r>
      <w:proofErr w:type="spellEnd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. </w:t>
      </w:r>
      <w:proofErr w:type="spellStart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Реабилитация</w:t>
      </w:r>
      <w:proofErr w:type="spellEnd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</w:t>
      </w:r>
      <w:proofErr w:type="spellStart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Нурс</w:t>
      </w:r>
      <w:proofErr w:type="spellEnd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. </w:t>
      </w:r>
      <w:proofErr w:type="spellStart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Март-апрель</w:t>
      </w:r>
      <w:proofErr w:type="spellEnd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1997 </w:t>
      </w:r>
      <w:proofErr w:type="spellStart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года</w:t>
      </w:r>
      <w:proofErr w:type="spellEnd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; 22 (2): С.78-81</w:t>
      </w:r>
      <w:r>
        <w:rPr>
          <w:rFonts w:eastAsia="Arial Unicode MS" w:cs="Times New Roman"/>
          <w:color w:val="000000"/>
          <w:szCs w:val="24"/>
          <w:lang w:val="en-US" w:eastAsia="ru-RU" w:bidi="ru-RU"/>
        </w:rPr>
        <w:t>).</w:t>
      </w:r>
    </w:p>
    <w:p w:rsidR="00D332BE" w:rsidRPr="00D332BE" w:rsidRDefault="00D332BE" w:rsidP="00D332BE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en-US" w:eastAsia="ru-RU" w:bidi="ru-RU"/>
        </w:rPr>
        <w:t xml:space="preserve">[2] </w:t>
      </w: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Fine A. Animal-assisted therapy. </w:t>
      </w:r>
      <w:proofErr w:type="gramStart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Theoretical foundations and guidelines for practice.</w:t>
      </w:r>
      <w:proofErr w:type="gramEnd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San Diego, CA, US: Academic Press. </w:t>
      </w:r>
      <w:proofErr w:type="gramStart"/>
      <w:r w:rsidRPr="00D332BE">
        <w:rPr>
          <w:rFonts w:eastAsia="Arial Unicode MS" w:cs="Times New Roman"/>
          <w:color w:val="000000"/>
          <w:szCs w:val="24"/>
          <w:lang w:eastAsia="ru-RU" w:bidi="ru-RU"/>
        </w:rPr>
        <w:t>2000 г. (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Файн</w:t>
      </w:r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 А. Терапия с помощью животных.</w:t>
      </w:r>
      <w:proofErr w:type="gramEnd"/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 Теоретические основы и методические указания к практике. Сан-Диего, Калифорния, США: </w:t>
      </w:r>
      <w:proofErr w:type="gramStart"/>
      <w:r w:rsidRPr="00D332BE">
        <w:rPr>
          <w:rFonts w:eastAsia="Arial Unicode MS" w:cs="Times New Roman"/>
          <w:color w:val="000000"/>
          <w:szCs w:val="24"/>
          <w:lang w:eastAsia="ru-RU" w:bidi="ru-RU"/>
        </w:rPr>
        <w:t>Академическая пресса. 2000)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  <w:proofErr w:type="gramEnd"/>
    </w:p>
    <w:p w:rsidR="00D332BE" w:rsidRPr="00D332BE" w:rsidRDefault="00D332BE" w:rsidP="00D332BE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[3] Eddy J., Hart L.A, </w:t>
      </w:r>
      <w:proofErr w:type="spellStart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Boltz</w:t>
      </w:r>
      <w:proofErr w:type="spellEnd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R.P. </w:t>
      </w:r>
      <w:proofErr w:type="gramStart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The effects of service dogs on social acknowledgments of people in wheelchairs.</w:t>
      </w:r>
      <w:proofErr w:type="gramEnd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J</w:t>
      </w:r>
      <w:r w:rsidRPr="00D332BE">
        <w:rPr>
          <w:rFonts w:eastAsia="Arial Unicode MS" w:cs="Times New Roman"/>
          <w:color w:val="000000"/>
          <w:szCs w:val="24"/>
          <w:lang w:eastAsia="ru-RU" w:bidi="ru-RU"/>
        </w:rPr>
        <w:t>.</w:t>
      </w:r>
      <w:proofErr w:type="spellStart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Psychol</w:t>
      </w:r>
      <w:proofErr w:type="spellEnd"/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. 1988 </w:t>
      </w: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Jan</w:t>
      </w:r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; 122 (1): </w:t>
      </w: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P</w:t>
      </w:r>
      <w:r w:rsidRPr="00D332BE">
        <w:rPr>
          <w:rFonts w:eastAsia="Arial Unicode MS" w:cs="Times New Roman"/>
          <w:color w:val="000000"/>
          <w:szCs w:val="24"/>
          <w:lang w:eastAsia="ru-RU" w:bidi="ru-RU"/>
        </w:rPr>
        <w:t>.39-45.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>
        <w:rPr>
          <w:rFonts w:eastAsia="Arial Unicode MS" w:cs="Times New Roman"/>
          <w:color w:val="000000"/>
          <w:szCs w:val="24"/>
          <w:lang w:eastAsia="ru-RU" w:bidi="ru-RU"/>
        </w:rPr>
        <w:t>(</w:t>
      </w:r>
      <w:r w:rsidRPr="00D332BE">
        <w:rPr>
          <w:rFonts w:eastAsia="Arial Unicode MS" w:cs="Times New Roman"/>
          <w:color w:val="000000"/>
          <w:szCs w:val="24"/>
          <w:lang w:eastAsia="ru-RU" w:bidi="ru-RU"/>
        </w:rPr>
        <w:t>Эдди</w:t>
      </w:r>
      <w:proofErr w:type="gramStart"/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 Д</w:t>
      </w:r>
      <w:proofErr w:type="gramEnd"/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ж., </w:t>
      </w:r>
      <w:proofErr w:type="spellStart"/>
      <w:r w:rsidRPr="00D332BE">
        <w:rPr>
          <w:rFonts w:eastAsia="Arial Unicode MS" w:cs="Times New Roman"/>
          <w:color w:val="000000"/>
          <w:szCs w:val="24"/>
          <w:lang w:eastAsia="ru-RU" w:bidi="ru-RU"/>
        </w:rPr>
        <w:t>Харт</w:t>
      </w:r>
      <w:proofErr w:type="spellEnd"/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 Л.А., Больц Р.П. Влияние служебных собак на социальные признания людей в инвалидных колясках. </w:t>
      </w:r>
      <w:proofErr w:type="spellStart"/>
      <w:r w:rsidRPr="00D332BE">
        <w:rPr>
          <w:rFonts w:eastAsia="Arial Unicode MS" w:cs="Times New Roman"/>
          <w:color w:val="000000"/>
          <w:szCs w:val="24"/>
          <w:lang w:eastAsia="ru-RU" w:bidi="ru-RU"/>
        </w:rPr>
        <w:t>J.Psychol</w:t>
      </w:r>
      <w:proofErr w:type="spellEnd"/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. 1988 </w:t>
      </w:r>
      <w:proofErr w:type="spellStart"/>
      <w:proofErr w:type="gramStart"/>
      <w:r w:rsidRPr="00D332BE">
        <w:rPr>
          <w:rFonts w:eastAsia="Arial Unicode MS" w:cs="Times New Roman"/>
          <w:color w:val="000000"/>
          <w:szCs w:val="24"/>
          <w:lang w:eastAsia="ru-RU" w:bidi="ru-RU"/>
        </w:rPr>
        <w:t>янв</w:t>
      </w:r>
      <w:proofErr w:type="spellEnd"/>
      <w:proofErr w:type="gramEnd"/>
      <w:r w:rsidRPr="00D332BE">
        <w:rPr>
          <w:rFonts w:eastAsia="Arial Unicode MS" w:cs="Times New Roman"/>
          <w:color w:val="000000"/>
          <w:szCs w:val="24"/>
          <w:lang w:eastAsia="ru-RU" w:bidi="ru-RU"/>
        </w:rPr>
        <w:t>; 122 (1): с.39-45.</w:t>
      </w:r>
      <w:r>
        <w:rPr>
          <w:rFonts w:eastAsia="Arial Unicode MS" w:cs="Times New Roman"/>
          <w:color w:val="000000"/>
          <w:szCs w:val="24"/>
          <w:lang w:eastAsia="ru-RU" w:bidi="ru-RU"/>
        </w:rPr>
        <w:t>).</w:t>
      </w:r>
    </w:p>
    <w:p w:rsidR="00D332BE" w:rsidRPr="00D332BE" w:rsidRDefault="00D332BE" w:rsidP="00D332BE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>[4]</w:t>
      </w:r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 Мальцева М.Н., Мельникова Е.В., </w:t>
      </w:r>
      <w:proofErr w:type="spellStart"/>
      <w:r w:rsidRPr="00D332BE">
        <w:rPr>
          <w:rFonts w:eastAsia="Arial Unicode MS" w:cs="Times New Roman"/>
          <w:color w:val="000000"/>
          <w:szCs w:val="24"/>
          <w:lang w:eastAsia="ru-RU" w:bidi="ru-RU"/>
        </w:rPr>
        <w:t>Шмонин</w:t>
      </w:r>
      <w:proofErr w:type="spellEnd"/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 А.А, </w:t>
      </w:r>
      <w:proofErr w:type="spellStart"/>
      <w:r w:rsidRPr="00D332BE">
        <w:rPr>
          <w:rFonts w:eastAsia="Arial Unicode MS" w:cs="Times New Roman"/>
          <w:color w:val="000000"/>
          <w:szCs w:val="24"/>
          <w:lang w:eastAsia="ru-RU" w:bidi="ru-RU"/>
        </w:rPr>
        <w:t>Вербитская</w:t>
      </w:r>
      <w:proofErr w:type="spellEnd"/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 Е.В., </w:t>
      </w:r>
      <w:proofErr w:type="spellStart"/>
      <w:r w:rsidRPr="00D332BE">
        <w:rPr>
          <w:rFonts w:eastAsia="Arial Unicode MS" w:cs="Times New Roman"/>
          <w:color w:val="000000"/>
          <w:szCs w:val="24"/>
          <w:lang w:eastAsia="ru-RU" w:bidi="ru-RU"/>
        </w:rPr>
        <w:t>Скоромец</w:t>
      </w:r>
      <w:proofErr w:type="spellEnd"/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 А.А., Иванова Г.Е. - </w:t>
      </w:r>
      <w:proofErr w:type="spellStart"/>
      <w:r w:rsidRPr="00D332BE">
        <w:rPr>
          <w:rFonts w:eastAsia="Arial Unicode MS" w:cs="Times New Roman"/>
          <w:color w:val="000000"/>
          <w:szCs w:val="24"/>
          <w:lang w:eastAsia="ru-RU" w:bidi="ru-RU"/>
        </w:rPr>
        <w:t>Канис</w:t>
      </w:r>
      <w:proofErr w:type="spellEnd"/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-терапия в реабилитации пациентов в восстановительном периоде ишемического инсульта: простое слепое исследование. - Вестник восстановительной медицины, 2013, </w:t>
      </w: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N</w:t>
      </w:r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 6. </w:t>
      </w: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С.70-73</w:t>
      </w:r>
    </w:p>
    <w:p w:rsidR="00D332BE" w:rsidRPr="00D332BE" w:rsidRDefault="00D332BE" w:rsidP="00D332BE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color w:val="000000"/>
          <w:szCs w:val="24"/>
          <w:lang w:val="en-US" w:eastAsia="ru-RU" w:bidi="ru-RU"/>
        </w:rPr>
        <w:t xml:space="preserve">[5] </w:t>
      </w: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Rubenstein D.A., </w:t>
      </w:r>
      <w:proofErr w:type="spellStart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Debboun</w:t>
      </w:r>
      <w:proofErr w:type="spellEnd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M., Burton R. Canine-assisted therapy in military medicine. Perspectives: commander's introduction. US</w:t>
      </w:r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Army</w:t>
      </w:r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Med</w:t>
      </w:r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proofErr w:type="spellStart"/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Dep</w:t>
      </w:r>
      <w:proofErr w:type="spellEnd"/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J</w:t>
      </w:r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. 2012 </w:t>
      </w: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Apr</w:t>
      </w:r>
      <w:r w:rsidRPr="00D332BE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Jun</w:t>
      </w:r>
      <w:proofErr w:type="gramStart"/>
      <w:r w:rsidRPr="00D332BE">
        <w:rPr>
          <w:rFonts w:eastAsia="Arial Unicode MS" w:cs="Times New Roman"/>
          <w:color w:val="000000"/>
          <w:szCs w:val="24"/>
          <w:lang w:eastAsia="ru-RU" w:bidi="ru-RU"/>
        </w:rPr>
        <w:t>:1</w:t>
      </w:r>
      <w:proofErr w:type="gramEnd"/>
      <w:r w:rsidRPr="00D332BE">
        <w:rPr>
          <w:rFonts w:eastAsia="Arial Unicode MS" w:cs="Times New Roman"/>
          <w:color w:val="000000"/>
          <w:szCs w:val="24"/>
          <w:lang w:eastAsia="ru-RU" w:bidi="ru-RU"/>
        </w:rPr>
        <w:t>-4.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proofErr w:type="gramStart"/>
      <w:r>
        <w:rPr>
          <w:rFonts w:eastAsia="Arial Unicode MS" w:cs="Times New Roman"/>
          <w:color w:val="000000"/>
          <w:szCs w:val="24"/>
          <w:lang w:eastAsia="ru-RU" w:bidi="ru-RU"/>
        </w:rPr>
        <w:t>(</w:t>
      </w:r>
      <w:proofErr w:type="spellStart"/>
      <w:r w:rsidRPr="00D332BE">
        <w:rPr>
          <w:rFonts w:eastAsia="Arial Unicode MS" w:cs="Times New Roman"/>
          <w:color w:val="000000"/>
          <w:szCs w:val="24"/>
          <w:lang w:eastAsia="ru-RU" w:bidi="ru-RU"/>
        </w:rPr>
        <w:t>Рубенштейн</w:t>
      </w:r>
      <w:proofErr w:type="spellEnd"/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 Д.А., </w:t>
      </w:r>
      <w:proofErr w:type="spellStart"/>
      <w:r w:rsidRPr="00D332BE">
        <w:rPr>
          <w:rFonts w:eastAsia="Arial Unicode MS" w:cs="Times New Roman"/>
          <w:color w:val="000000"/>
          <w:szCs w:val="24"/>
          <w:lang w:eastAsia="ru-RU" w:bidi="ru-RU"/>
        </w:rPr>
        <w:t>Деббоун</w:t>
      </w:r>
      <w:proofErr w:type="spellEnd"/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 М., </w:t>
      </w:r>
      <w:proofErr w:type="spellStart"/>
      <w:r w:rsidRPr="00D332BE">
        <w:rPr>
          <w:rFonts w:eastAsia="Arial Unicode MS" w:cs="Times New Roman"/>
          <w:color w:val="000000"/>
          <w:szCs w:val="24"/>
          <w:lang w:eastAsia="ru-RU" w:bidi="ru-RU"/>
        </w:rPr>
        <w:t>Бертон</w:t>
      </w:r>
      <w:proofErr w:type="spellEnd"/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 Р. Кинологическая помощь в военной медицине.</w:t>
      </w:r>
      <w:proofErr w:type="gramEnd"/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 Перспективы: введение командира. </w:t>
      </w:r>
      <w:proofErr w:type="spellStart"/>
      <w:r w:rsidRPr="00D332BE">
        <w:rPr>
          <w:rFonts w:eastAsia="Arial Unicode MS" w:cs="Times New Roman"/>
          <w:color w:val="000000"/>
          <w:szCs w:val="24"/>
          <w:lang w:eastAsia="ru-RU" w:bidi="ru-RU"/>
        </w:rPr>
        <w:t>Med</w:t>
      </w:r>
      <w:proofErr w:type="spellEnd"/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proofErr w:type="spellStart"/>
      <w:r w:rsidRPr="00D332BE">
        <w:rPr>
          <w:rFonts w:eastAsia="Arial Unicode MS" w:cs="Times New Roman"/>
          <w:color w:val="000000"/>
          <w:szCs w:val="24"/>
          <w:lang w:eastAsia="ru-RU" w:bidi="ru-RU"/>
        </w:rPr>
        <w:t>Dep</w:t>
      </w:r>
      <w:proofErr w:type="spellEnd"/>
      <w:r w:rsidRPr="00D332BE">
        <w:rPr>
          <w:rFonts w:eastAsia="Arial Unicode MS" w:cs="Times New Roman"/>
          <w:color w:val="000000"/>
          <w:szCs w:val="24"/>
          <w:lang w:eastAsia="ru-RU" w:bidi="ru-RU"/>
        </w:rPr>
        <w:t xml:space="preserve">. </w:t>
      </w:r>
      <w:proofErr w:type="gramStart"/>
      <w:r w:rsidRPr="00D332BE">
        <w:rPr>
          <w:rFonts w:eastAsia="Arial Unicode MS" w:cs="Times New Roman"/>
          <w:color w:val="000000"/>
          <w:szCs w:val="24"/>
          <w:lang w:eastAsia="ru-RU" w:bidi="ru-RU"/>
        </w:rPr>
        <w:t>Армии США, 2012 г., апрель-июнь: 1-4.</w:t>
      </w:r>
      <w:r>
        <w:rPr>
          <w:rFonts w:eastAsia="Arial Unicode MS" w:cs="Times New Roman"/>
          <w:color w:val="000000"/>
          <w:szCs w:val="24"/>
          <w:lang w:eastAsia="ru-RU" w:bidi="ru-RU"/>
        </w:rPr>
        <w:t>).</w:t>
      </w:r>
      <w:proofErr w:type="gramEnd"/>
    </w:p>
    <w:p w:rsidR="00D332BE" w:rsidRPr="00D332BE" w:rsidRDefault="00D332BE" w:rsidP="00D332BE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en-US" w:eastAsia="ru-RU" w:bidi="ru-RU"/>
        </w:rPr>
      </w:pP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>[6]</w:t>
      </w:r>
      <w:r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</w:t>
      </w:r>
      <w:r w:rsidRPr="00D332BE">
        <w:rPr>
          <w:rFonts w:eastAsia="Arial Unicode MS" w:cs="Times New Roman"/>
          <w:color w:val="000000"/>
          <w:szCs w:val="24"/>
          <w:lang w:eastAsia="ru-RU" w:bidi="ru-RU"/>
        </w:rPr>
        <w:t>Международные</w:t>
      </w: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</w:t>
      </w:r>
      <w:r w:rsidRPr="00D332BE">
        <w:rPr>
          <w:rFonts w:eastAsia="Arial Unicode MS" w:cs="Times New Roman"/>
          <w:color w:val="000000"/>
          <w:szCs w:val="24"/>
          <w:lang w:eastAsia="ru-RU" w:bidi="ru-RU"/>
        </w:rPr>
        <w:t>правила</w:t>
      </w: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TDI </w:t>
      </w:r>
      <w:r w:rsidRPr="00D332BE">
        <w:rPr>
          <w:rFonts w:eastAsia="Arial Unicode MS" w:cs="Times New Roman"/>
          <w:color w:val="000000"/>
          <w:szCs w:val="24"/>
          <w:lang w:eastAsia="ru-RU" w:bidi="ru-RU"/>
        </w:rPr>
        <w:t>по</w:t>
      </w: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</w:t>
      </w:r>
      <w:r w:rsidRPr="00D332BE">
        <w:rPr>
          <w:rFonts w:eastAsia="Arial Unicode MS" w:cs="Times New Roman"/>
          <w:color w:val="000000"/>
          <w:szCs w:val="24"/>
          <w:lang w:eastAsia="ru-RU" w:bidi="ru-RU"/>
        </w:rPr>
        <w:t>подготовке</w:t>
      </w: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</w:t>
      </w:r>
      <w:r w:rsidRPr="00D332BE">
        <w:rPr>
          <w:rFonts w:eastAsia="Arial Unicode MS" w:cs="Times New Roman"/>
          <w:color w:val="000000"/>
          <w:szCs w:val="24"/>
          <w:lang w:eastAsia="ru-RU" w:bidi="ru-RU"/>
        </w:rPr>
        <w:t>собак</w:t>
      </w: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</w:t>
      </w:r>
      <w:r w:rsidRPr="00D332BE">
        <w:rPr>
          <w:rFonts w:eastAsia="Arial Unicode MS" w:cs="Times New Roman"/>
          <w:color w:val="000000"/>
          <w:szCs w:val="24"/>
          <w:lang w:eastAsia="ru-RU" w:bidi="ru-RU"/>
        </w:rPr>
        <w:t>для</w:t>
      </w: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</w:t>
      </w:r>
      <w:r w:rsidRPr="00D332BE">
        <w:rPr>
          <w:rFonts w:eastAsia="Arial Unicode MS" w:cs="Times New Roman"/>
          <w:color w:val="000000"/>
          <w:szCs w:val="24"/>
          <w:lang w:eastAsia="ru-RU" w:bidi="ru-RU"/>
        </w:rPr>
        <w:t>терапии</w:t>
      </w:r>
      <w:r w:rsidRPr="00D332BE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"Certification tests for therapy dogs. International rules", 2012 г.</w:t>
      </w:r>
    </w:p>
    <w:p w:rsidR="005D6A80" w:rsidRDefault="005D6A80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D332BE" w:rsidRP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Pr="00D332BE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5D6A80" w:rsidRPr="00221EF4" w:rsidRDefault="005D6A80" w:rsidP="00F76D48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val="kk-KZ"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D6A80" w:rsidRPr="00F76D48" w:rsidTr="00CD063E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5D6A80" w:rsidRDefault="005D6A80" w:rsidP="00F76D48">
            <w:pPr>
              <w:spacing w:line="240" w:lineRule="auto"/>
              <w:ind w:firstLine="567"/>
              <w:jc w:val="right"/>
              <w:rPr>
                <w:rFonts w:cs="Times New Roman"/>
                <w:b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 w:rsidR="00D332BE" w:rsidRPr="00D332BE">
              <w:rPr>
                <w:rFonts w:cs="Times New Roman"/>
                <w:b/>
                <w:szCs w:val="24"/>
              </w:rPr>
              <w:t>03.080.30</w:t>
            </w:r>
          </w:p>
          <w:p w:rsidR="005D6A80" w:rsidRPr="00F76D48" w:rsidRDefault="005D6A80" w:rsidP="00F76D48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5D6A80" w:rsidRPr="00410514" w:rsidRDefault="005D6A80" w:rsidP="00DB7003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proofErr w:type="gramStart"/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D332BE" w:rsidRPr="00D332BE">
              <w:rPr>
                <w:rFonts w:cs="Times New Roman"/>
                <w:spacing w:val="1"/>
                <w:szCs w:val="24"/>
              </w:rPr>
              <w:t xml:space="preserve">подготовка, аттестация собак, применяемых для реабилитации пациентов с ограниченными физическими и психическими возможностями (инвалидов), методы </w:t>
            </w:r>
            <w:proofErr w:type="spellStart"/>
            <w:r w:rsidR="00D332BE" w:rsidRPr="00D332BE">
              <w:rPr>
                <w:rFonts w:cs="Times New Roman"/>
                <w:spacing w:val="1"/>
                <w:szCs w:val="24"/>
              </w:rPr>
              <w:t>канис</w:t>
            </w:r>
            <w:proofErr w:type="spellEnd"/>
            <w:r w:rsidR="00D332BE" w:rsidRPr="00D332BE">
              <w:rPr>
                <w:rFonts w:cs="Times New Roman"/>
                <w:spacing w:val="1"/>
                <w:szCs w:val="24"/>
              </w:rPr>
              <w:t>-терапии, собака - средство реабилитации, собака - помощник в реабилитации, нормативы проверки, протокол аттестации собаки, тесты</w:t>
            </w:r>
            <w:proofErr w:type="gramEnd"/>
          </w:p>
        </w:tc>
      </w:tr>
      <w:tr w:rsidR="005D6A80" w:rsidRPr="00F76D48" w:rsidTr="00CD063E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D6A80" w:rsidRPr="00F76D48" w:rsidRDefault="005D6A80" w:rsidP="00F76D48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714F98" w:rsidRPr="00F76D48" w:rsidRDefault="00714F98" w:rsidP="00714F98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714F98" w:rsidRPr="00F76D48" w:rsidTr="003A09FF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D332BE" w:rsidRDefault="00D332BE" w:rsidP="00D332BE">
            <w:pPr>
              <w:spacing w:line="240" w:lineRule="auto"/>
              <w:ind w:firstLine="567"/>
              <w:jc w:val="right"/>
              <w:rPr>
                <w:rFonts w:cs="Times New Roman"/>
                <w:b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 w:rsidRPr="00D332BE">
              <w:rPr>
                <w:rFonts w:cs="Times New Roman"/>
                <w:b/>
                <w:szCs w:val="24"/>
              </w:rPr>
              <w:t>03.080.30</w:t>
            </w:r>
          </w:p>
          <w:p w:rsidR="00D332BE" w:rsidRPr="00F76D48" w:rsidRDefault="00D332BE" w:rsidP="00D332BE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714F98" w:rsidRPr="00410514" w:rsidRDefault="00D332BE" w:rsidP="00D332BE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proofErr w:type="gramStart"/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Pr="00D332BE">
              <w:rPr>
                <w:rFonts w:cs="Times New Roman"/>
                <w:spacing w:val="1"/>
                <w:szCs w:val="24"/>
              </w:rPr>
              <w:t xml:space="preserve">подготовка, аттестация собак, применяемых для реабилитации пациентов с ограниченными физическими и психическими возможностями (инвалидов), методы </w:t>
            </w:r>
            <w:proofErr w:type="spellStart"/>
            <w:r w:rsidRPr="00D332BE">
              <w:rPr>
                <w:rFonts w:cs="Times New Roman"/>
                <w:spacing w:val="1"/>
                <w:szCs w:val="24"/>
              </w:rPr>
              <w:t>канис</w:t>
            </w:r>
            <w:proofErr w:type="spellEnd"/>
            <w:r w:rsidRPr="00D332BE">
              <w:rPr>
                <w:rFonts w:cs="Times New Roman"/>
                <w:spacing w:val="1"/>
                <w:szCs w:val="24"/>
              </w:rPr>
              <w:t>-терапии, собака - средство реабилитации, собака - помощник в реабилитации, нормативы проверки, протокол аттестации собаки, тесты</w:t>
            </w:r>
            <w:proofErr w:type="gramEnd"/>
          </w:p>
        </w:tc>
      </w:tr>
      <w:tr w:rsidR="00714F98" w:rsidRPr="00F76D48" w:rsidTr="003A09FF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14F98" w:rsidRPr="00F76D48" w:rsidRDefault="00714F98" w:rsidP="003A09FF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21833" w:rsidRPr="00F76D48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2D98" w:rsidRPr="00F76D48" w:rsidRDefault="009E45F8" w:rsidP="00F76D48">
      <w:pPr>
        <w:spacing w:line="240" w:lineRule="auto"/>
        <w:ind w:firstLine="709"/>
        <w:jc w:val="both"/>
        <w:rPr>
          <w:rFonts w:cs="Times New Roman"/>
          <w:bCs/>
          <w:szCs w:val="24"/>
          <w:lang w:bidi="ru-RU"/>
        </w:rPr>
      </w:pPr>
      <w:r w:rsidRPr="00F76D48">
        <w:rPr>
          <w:rFonts w:cs="Times New Roman"/>
          <w:bCs/>
          <w:szCs w:val="24"/>
          <w:lang w:bidi="ru-RU"/>
        </w:rPr>
        <w:t xml:space="preserve">РАЗРАБОТЧИК: </w:t>
      </w:r>
    </w:p>
    <w:p w:rsidR="009E45F8" w:rsidRPr="00F76D48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>ТОО Фирма Торговая палата</w:t>
      </w: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>Директор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 w:rsidR="00714F98">
        <w:rPr>
          <w:rFonts w:cs="Times New Roman"/>
          <w:b/>
          <w:bCs/>
          <w:szCs w:val="24"/>
          <w:lang w:bidi="ru-RU"/>
        </w:rPr>
        <w:t xml:space="preserve">         </w:t>
      </w:r>
      <w:r>
        <w:rPr>
          <w:rFonts w:cs="Times New Roman"/>
          <w:b/>
          <w:bCs/>
          <w:szCs w:val="24"/>
          <w:lang w:bidi="ru-RU"/>
        </w:rPr>
        <w:t>Ефремов Ю.Ю.</w:t>
      </w: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Pr="00E82B6B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 xml:space="preserve">Руководитель проекта по разработке 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 w:rsidR="00714F98">
        <w:rPr>
          <w:rFonts w:cs="Times New Roman"/>
          <w:b/>
          <w:bCs/>
          <w:szCs w:val="24"/>
          <w:lang w:bidi="ru-RU"/>
        </w:rPr>
        <w:tab/>
        <w:t xml:space="preserve">  </w:t>
      </w:r>
      <w:proofErr w:type="spellStart"/>
      <w:r>
        <w:rPr>
          <w:rFonts w:cs="Times New Roman"/>
          <w:b/>
          <w:bCs/>
          <w:szCs w:val="24"/>
          <w:lang w:bidi="ru-RU"/>
        </w:rPr>
        <w:t>Абишев</w:t>
      </w:r>
      <w:proofErr w:type="spellEnd"/>
      <w:r>
        <w:rPr>
          <w:rFonts w:cs="Times New Roman"/>
          <w:b/>
          <w:bCs/>
          <w:szCs w:val="24"/>
          <w:lang w:bidi="ru-RU"/>
        </w:rPr>
        <w:t xml:space="preserve"> Т.М.</w:t>
      </w:r>
    </w:p>
    <w:sectPr w:rsidR="00410514" w:rsidRPr="00E82B6B" w:rsidSect="008776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2BE" w:rsidRDefault="00D332BE" w:rsidP="0069629D">
      <w:pPr>
        <w:spacing w:line="240" w:lineRule="auto"/>
      </w:pPr>
      <w:r>
        <w:separator/>
      </w:r>
    </w:p>
  </w:endnote>
  <w:endnote w:type="continuationSeparator" w:id="0">
    <w:p w:rsidR="00D332BE" w:rsidRDefault="00D332BE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D332BE" w:rsidRPr="00AA4C4E" w:rsidRDefault="00D332BE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AE3F91">
          <w:rPr>
            <w:rFonts w:cs="Times New Roman"/>
            <w:noProof/>
            <w:szCs w:val="24"/>
          </w:rPr>
          <w:t>18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D332BE" w:rsidRPr="00D8737F" w:rsidRDefault="00D332BE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AE3F91">
          <w:rPr>
            <w:rFonts w:cs="Times New Roman"/>
            <w:noProof/>
            <w:szCs w:val="24"/>
          </w:rPr>
          <w:t>17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Content>
      <w:p w:rsidR="00D332BE" w:rsidRDefault="00D332BE" w:rsidP="00D8737F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AE3F91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2BE" w:rsidRDefault="00D332BE" w:rsidP="0069629D">
      <w:pPr>
        <w:spacing w:line="240" w:lineRule="auto"/>
      </w:pPr>
      <w:r>
        <w:separator/>
      </w:r>
    </w:p>
  </w:footnote>
  <w:footnote w:type="continuationSeparator" w:id="0">
    <w:p w:rsidR="00D332BE" w:rsidRDefault="00D332BE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2BE" w:rsidRPr="00913A40" w:rsidRDefault="00D332BE" w:rsidP="00F64926">
    <w:pPr>
      <w:pStyle w:val="a3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D332BE" w:rsidRPr="001D08F0" w:rsidRDefault="00D332BE" w:rsidP="00F64926">
    <w:pPr>
      <w:pStyle w:val="a3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2BE" w:rsidRPr="00913A40" w:rsidRDefault="00D332BE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</w:p>
  <w:p w:rsidR="00D332BE" w:rsidRPr="009773EF" w:rsidRDefault="00D332BE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2BE" w:rsidRPr="00913A40" w:rsidRDefault="00D332BE" w:rsidP="00737BA8">
    <w:pPr>
      <w:pStyle w:val="a3"/>
      <w:ind w:left="7080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D332BE" w:rsidRPr="001D08F0" w:rsidRDefault="00D332BE" w:rsidP="00737BA8">
    <w:pPr>
      <w:pStyle w:val="a3"/>
      <w:ind w:left="7080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1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5A454E07"/>
    <w:multiLevelType w:val="hybridMultilevel"/>
    <w:tmpl w:val="2C121224"/>
    <w:lvl w:ilvl="0" w:tplc="B3BCCE76">
      <w:start w:val="4"/>
      <w:numFmt w:val="bullet"/>
      <w:lvlText w:val="-"/>
      <w:lvlJc w:val="left"/>
      <w:pPr>
        <w:ind w:left="927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5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6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9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1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2"/>
  </w:num>
  <w:num w:numId="5">
    <w:abstractNumId w:val="15"/>
  </w:num>
  <w:num w:numId="6">
    <w:abstractNumId w:val="12"/>
  </w:num>
  <w:num w:numId="7">
    <w:abstractNumId w:val="22"/>
  </w:num>
  <w:num w:numId="8">
    <w:abstractNumId w:val="10"/>
  </w:num>
  <w:num w:numId="9">
    <w:abstractNumId w:val="20"/>
  </w:num>
  <w:num w:numId="10">
    <w:abstractNumId w:val="8"/>
  </w:num>
  <w:num w:numId="11">
    <w:abstractNumId w:val="9"/>
  </w:num>
  <w:num w:numId="12">
    <w:abstractNumId w:val="18"/>
  </w:num>
  <w:num w:numId="13">
    <w:abstractNumId w:val="0"/>
  </w:num>
  <w:num w:numId="14">
    <w:abstractNumId w:val="21"/>
  </w:num>
  <w:num w:numId="15">
    <w:abstractNumId w:val="11"/>
  </w:num>
  <w:num w:numId="16">
    <w:abstractNumId w:val="16"/>
  </w:num>
  <w:num w:numId="17">
    <w:abstractNumId w:val="19"/>
  </w:num>
  <w:num w:numId="18">
    <w:abstractNumId w:val="3"/>
  </w:num>
  <w:num w:numId="19">
    <w:abstractNumId w:val="7"/>
  </w:num>
  <w:num w:numId="20">
    <w:abstractNumId w:val="6"/>
  </w:num>
  <w:num w:numId="21">
    <w:abstractNumId w:val="4"/>
  </w:num>
  <w:num w:numId="22">
    <w:abstractNumId w:val="17"/>
  </w:num>
  <w:num w:numId="23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0C3B"/>
    <w:rsid w:val="000112C0"/>
    <w:rsid w:val="000131C6"/>
    <w:rsid w:val="00015B4A"/>
    <w:rsid w:val="000203F1"/>
    <w:rsid w:val="00024F47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0052"/>
    <w:rsid w:val="00062DF2"/>
    <w:rsid w:val="00063BA0"/>
    <w:rsid w:val="00063E1A"/>
    <w:rsid w:val="00064309"/>
    <w:rsid w:val="000703EE"/>
    <w:rsid w:val="00072808"/>
    <w:rsid w:val="0007424B"/>
    <w:rsid w:val="00083234"/>
    <w:rsid w:val="000837C6"/>
    <w:rsid w:val="000864CD"/>
    <w:rsid w:val="00087CDF"/>
    <w:rsid w:val="00091139"/>
    <w:rsid w:val="0009152C"/>
    <w:rsid w:val="00092CBF"/>
    <w:rsid w:val="00093AC1"/>
    <w:rsid w:val="00093EC4"/>
    <w:rsid w:val="000940DF"/>
    <w:rsid w:val="00095B49"/>
    <w:rsid w:val="0009662E"/>
    <w:rsid w:val="00097C94"/>
    <w:rsid w:val="000A2375"/>
    <w:rsid w:val="000A2A0E"/>
    <w:rsid w:val="000A43C2"/>
    <w:rsid w:val="000B18EE"/>
    <w:rsid w:val="000B2E5F"/>
    <w:rsid w:val="000B4D59"/>
    <w:rsid w:val="000B696D"/>
    <w:rsid w:val="000B6B93"/>
    <w:rsid w:val="000B6F0A"/>
    <w:rsid w:val="000B70E6"/>
    <w:rsid w:val="000C1AC0"/>
    <w:rsid w:val="000C350D"/>
    <w:rsid w:val="000C3702"/>
    <w:rsid w:val="000C4BD7"/>
    <w:rsid w:val="000C4D78"/>
    <w:rsid w:val="000C708F"/>
    <w:rsid w:val="000D09EA"/>
    <w:rsid w:val="000D0D00"/>
    <w:rsid w:val="000D2BEA"/>
    <w:rsid w:val="000D3165"/>
    <w:rsid w:val="000D7148"/>
    <w:rsid w:val="000E114B"/>
    <w:rsid w:val="000E3E47"/>
    <w:rsid w:val="000E4F61"/>
    <w:rsid w:val="000F172D"/>
    <w:rsid w:val="000F4CDB"/>
    <w:rsid w:val="000F6D66"/>
    <w:rsid w:val="001030C6"/>
    <w:rsid w:val="00103BD8"/>
    <w:rsid w:val="0010544D"/>
    <w:rsid w:val="00106E33"/>
    <w:rsid w:val="0011302E"/>
    <w:rsid w:val="001143DB"/>
    <w:rsid w:val="001160FD"/>
    <w:rsid w:val="00121985"/>
    <w:rsid w:val="00122461"/>
    <w:rsid w:val="0012533A"/>
    <w:rsid w:val="001253BE"/>
    <w:rsid w:val="0012735F"/>
    <w:rsid w:val="00127600"/>
    <w:rsid w:val="00127E6C"/>
    <w:rsid w:val="0013499B"/>
    <w:rsid w:val="00140380"/>
    <w:rsid w:val="00142F63"/>
    <w:rsid w:val="00144569"/>
    <w:rsid w:val="001458F1"/>
    <w:rsid w:val="00155C7A"/>
    <w:rsid w:val="00156FE4"/>
    <w:rsid w:val="0015739B"/>
    <w:rsid w:val="00157D12"/>
    <w:rsid w:val="001601CE"/>
    <w:rsid w:val="001631E1"/>
    <w:rsid w:val="00163F9A"/>
    <w:rsid w:val="00167BCB"/>
    <w:rsid w:val="00171F24"/>
    <w:rsid w:val="001721D7"/>
    <w:rsid w:val="001735DE"/>
    <w:rsid w:val="00173AEC"/>
    <w:rsid w:val="001757D4"/>
    <w:rsid w:val="001764F6"/>
    <w:rsid w:val="001772AC"/>
    <w:rsid w:val="00180B2A"/>
    <w:rsid w:val="00185CF3"/>
    <w:rsid w:val="00187420"/>
    <w:rsid w:val="001914B3"/>
    <w:rsid w:val="00191A33"/>
    <w:rsid w:val="001936AC"/>
    <w:rsid w:val="00195B1C"/>
    <w:rsid w:val="00197F2A"/>
    <w:rsid w:val="001A0652"/>
    <w:rsid w:val="001A2858"/>
    <w:rsid w:val="001A2946"/>
    <w:rsid w:val="001A431B"/>
    <w:rsid w:val="001A43CC"/>
    <w:rsid w:val="001A57CD"/>
    <w:rsid w:val="001A700A"/>
    <w:rsid w:val="001B09AC"/>
    <w:rsid w:val="001B3C4C"/>
    <w:rsid w:val="001C20D3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201A85"/>
    <w:rsid w:val="002025CA"/>
    <w:rsid w:val="00203FD6"/>
    <w:rsid w:val="00204462"/>
    <w:rsid w:val="00204559"/>
    <w:rsid w:val="0020468A"/>
    <w:rsid w:val="00205F56"/>
    <w:rsid w:val="002067D1"/>
    <w:rsid w:val="0022107D"/>
    <w:rsid w:val="00221EF4"/>
    <w:rsid w:val="00225AF6"/>
    <w:rsid w:val="00232D81"/>
    <w:rsid w:val="002342D5"/>
    <w:rsid w:val="002356B1"/>
    <w:rsid w:val="002366CB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7CE"/>
    <w:rsid w:val="00262D2B"/>
    <w:rsid w:val="002631ED"/>
    <w:rsid w:val="00263418"/>
    <w:rsid w:val="002659DD"/>
    <w:rsid w:val="00265D83"/>
    <w:rsid w:val="00270B47"/>
    <w:rsid w:val="00272D8F"/>
    <w:rsid w:val="00277401"/>
    <w:rsid w:val="0028171D"/>
    <w:rsid w:val="00286BB6"/>
    <w:rsid w:val="002906C6"/>
    <w:rsid w:val="0029187F"/>
    <w:rsid w:val="00292184"/>
    <w:rsid w:val="00294630"/>
    <w:rsid w:val="00296593"/>
    <w:rsid w:val="002A004D"/>
    <w:rsid w:val="002A12B9"/>
    <w:rsid w:val="002A18D0"/>
    <w:rsid w:val="002A5545"/>
    <w:rsid w:val="002A5EEC"/>
    <w:rsid w:val="002A7463"/>
    <w:rsid w:val="002B61F5"/>
    <w:rsid w:val="002B7D71"/>
    <w:rsid w:val="002C3C69"/>
    <w:rsid w:val="002C47F9"/>
    <w:rsid w:val="002C4979"/>
    <w:rsid w:val="002D0FA4"/>
    <w:rsid w:val="002D2228"/>
    <w:rsid w:val="002D2709"/>
    <w:rsid w:val="002D59B2"/>
    <w:rsid w:val="002F1895"/>
    <w:rsid w:val="002F35DD"/>
    <w:rsid w:val="002F74CA"/>
    <w:rsid w:val="00301914"/>
    <w:rsid w:val="00304E51"/>
    <w:rsid w:val="00305332"/>
    <w:rsid w:val="00313345"/>
    <w:rsid w:val="00313501"/>
    <w:rsid w:val="00313801"/>
    <w:rsid w:val="0031672B"/>
    <w:rsid w:val="00320887"/>
    <w:rsid w:val="0032419A"/>
    <w:rsid w:val="00324563"/>
    <w:rsid w:val="003358B9"/>
    <w:rsid w:val="00337EF2"/>
    <w:rsid w:val="003454B7"/>
    <w:rsid w:val="00351067"/>
    <w:rsid w:val="0035298A"/>
    <w:rsid w:val="00352D89"/>
    <w:rsid w:val="00355377"/>
    <w:rsid w:val="0035599D"/>
    <w:rsid w:val="00355AD0"/>
    <w:rsid w:val="00371517"/>
    <w:rsid w:val="0037389A"/>
    <w:rsid w:val="0037402A"/>
    <w:rsid w:val="00376B68"/>
    <w:rsid w:val="0038191D"/>
    <w:rsid w:val="00383D49"/>
    <w:rsid w:val="00384B7B"/>
    <w:rsid w:val="00385592"/>
    <w:rsid w:val="003875BF"/>
    <w:rsid w:val="00391063"/>
    <w:rsid w:val="00391F15"/>
    <w:rsid w:val="003931FA"/>
    <w:rsid w:val="003940F2"/>
    <w:rsid w:val="00396776"/>
    <w:rsid w:val="003A0580"/>
    <w:rsid w:val="003A09FF"/>
    <w:rsid w:val="003A1C45"/>
    <w:rsid w:val="003A718D"/>
    <w:rsid w:val="003B2EB5"/>
    <w:rsid w:val="003B6C88"/>
    <w:rsid w:val="003C158D"/>
    <w:rsid w:val="003C2082"/>
    <w:rsid w:val="003C3551"/>
    <w:rsid w:val="003C41FF"/>
    <w:rsid w:val="003C4D27"/>
    <w:rsid w:val="003D1798"/>
    <w:rsid w:val="003D25F2"/>
    <w:rsid w:val="003D2C31"/>
    <w:rsid w:val="003D2F29"/>
    <w:rsid w:val="003D6FD5"/>
    <w:rsid w:val="003D7D4C"/>
    <w:rsid w:val="003E267C"/>
    <w:rsid w:val="003E601A"/>
    <w:rsid w:val="003E79C5"/>
    <w:rsid w:val="003F0829"/>
    <w:rsid w:val="003F0A4D"/>
    <w:rsid w:val="003F2DD6"/>
    <w:rsid w:val="003F3502"/>
    <w:rsid w:val="003F4D75"/>
    <w:rsid w:val="003F746F"/>
    <w:rsid w:val="0040215D"/>
    <w:rsid w:val="0040669B"/>
    <w:rsid w:val="00410514"/>
    <w:rsid w:val="00412282"/>
    <w:rsid w:val="00412364"/>
    <w:rsid w:val="00412A01"/>
    <w:rsid w:val="00415C70"/>
    <w:rsid w:val="004168CD"/>
    <w:rsid w:val="00422759"/>
    <w:rsid w:val="004236E2"/>
    <w:rsid w:val="0043107C"/>
    <w:rsid w:val="00431E39"/>
    <w:rsid w:val="004355C8"/>
    <w:rsid w:val="00436CFF"/>
    <w:rsid w:val="00440B34"/>
    <w:rsid w:val="004419E0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7055C"/>
    <w:rsid w:val="00482CB0"/>
    <w:rsid w:val="00482D98"/>
    <w:rsid w:val="004830EE"/>
    <w:rsid w:val="00483B84"/>
    <w:rsid w:val="00483C50"/>
    <w:rsid w:val="00490530"/>
    <w:rsid w:val="00493B66"/>
    <w:rsid w:val="00497D25"/>
    <w:rsid w:val="004A0CE5"/>
    <w:rsid w:val="004A3480"/>
    <w:rsid w:val="004A3F35"/>
    <w:rsid w:val="004A476C"/>
    <w:rsid w:val="004A6AAA"/>
    <w:rsid w:val="004B69FD"/>
    <w:rsid w:val="004C4F58"/>
    <w:rsid w:val="004C554E"/>
    <w:rsid w:val="004D7920"/>
    <w:rsid w:val="004E1410"/>
    <w:rsid w:val="004E2290"/>
    <w:rsid w:val="004E3014"/>
    <w:rsid w:val="004E60D8"/>
    <w:rsid w:val="004E7335"/>
    <w:rsid w:val="004F22A8"/>
    <w:rsid w:val="004F70C1"/>
    <w:rsid w:val="004F7A10"/>
    <w:rsid w:val="00500EE4"/>
    <w:rsid w:val="00501084"/>
    <w:rsid w:val="00501F04"/>
    <w:rsid w:val="00504229"/>
    <w:rsid w:val="00505D10"/>
    <w:rsid w:val="005060E7"/>
    <w:rsid w:val="00506968"/>
    <w:rsid w:val="005073AB"/>
    <w:rsid w:val="00507AA7"/>
    <w:rsid w:val="00511F5C"/>
    <w:rsid w:val="00514009"/>
    <w:rsid w:val="00514141"/>
    <w:rsid w:val="00514D3E"/>
    <w:rsid w:val="00516CEE"/>
    <w:rsid w:val="00521833"/>
    <w:rsid w:val="00523EBB"/>
    <w:rsid w:val="00523F26"/>
    <w:rsid w:val="005256B3"/>
    <w:rsid w:val="00531AE6"/>
    <w:rsid w:val="0053369F"/>
    <w:rsid w:val="00535C94"/>
    <w:rsid w:val="005366F9"/>
    <w:rsid w:val="0053693C"/>
    <w:rsid w:val="0053699F"/>
    <w:rsid w:val="00537907"/>
    <w:rsid w:val="005412E2"/>
    <w:rsid w:val="00553FC6"/>
    <w:rsid w:val="00557B95"/>
    <w:rsid w:val="0056701F"/>
    <w:rsid w:val="005678A0"/>
    <w:rsid w:val="00570E93"/>
    <w:rsid w:val="005728AD"/>
    <w:rsid w:val="00573F47"/>
    <w:rsid w:val="00576668"/>
    <w:rsid w:val="00582D30"/>
    <w:rsid w:val="005839B1"/>
    <w:rsid w:val="00583BDB"/>
    <w:rsid w:val="00586A54"/>
    <w:rsid w:val="00591F74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43B"/>
    <w:rsid w:val="005A5A74"/>
    <w:rsid w:val="005A756B"/>
    <w:rsid w:val="005B79D6"/>
    <w:rsid w:val="005C10A2"/>
    <w:rsid w:val="005C10CC"/>
    <w:rsid w:val="005C2A4C"/>
    <w:rsid w:val="005D08A3"/>
    <w:rsid w:val="005D27AE"/>
    <w:rsid w:val="005D6A80"/>
    <w:rsid w:val="005D78D9"/>
    <w:rsid w:val="005D7A73"/>
    <w:rsid w:val="005E0153"/>
    <w:rsid w:val="005E0D44"/>
    <w:rsid w:val="005E4783"/>
    <w:rsid w:val="005E62B4"/>
    <w:rsid w:val="005F07CE"/>
    <w:rsid w:val="005F0EBD"/>
    <w:rsid w:val="005F5E9E"/>
    <w:rsid w:val="005F7ACB"/>
    <w:rsid w:val="00602065"/>
    <w:rsid w:val="00606BD6"/>
    <w:rsid w:val="006124A2"/>
    <w:rsid w:val="0061263B"/>
    <w:rsid w:val="006130BA"/>
    <w:rsid w:val="00614597"/>
    <w:rsid w:val="00615CCE"/>
    <w:rsid w:val="006169F1"/>
    <w:rsid w:val="0062290A"/>
    <w:rsid w:val="00626B2D"/>
    <w:rsid w:val="00630F51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6407F"/>
    <w:rsid w:val="00665BBD"/>
    <w:rsid w:val="00667ADF"/>
    <w:rsid w:val="006726A9"/>
    <w:rsid w:val="0067519D"/>
    <w:rsid w:val="00675248"/>
    <w:rsid w:val="0067534A"/>
    <w:rsid w:val="00682D14"/>
    <w:rsid w:val="0068391C"/>
    <w:rsid w:val="00683E75"/>
    <w:rsid w:val="00685349"/>
    <w:rsid w:val="00686FBA"/>
    <w:rsid w:val="00691BCF"/>
    <w:rsid w:val="006932CF"/>
    <w:rsid w:val="006958B6"/>
    <w:rsid w:val="00695D1F"/>
    <w:rsid w:val="0069629D"/>
    <w:rsid w:val="006A016E"/>
    <w:rsid w:val="006A10AD"/>
    <w:rsid w:val="006A3251"/>
    <w:rsid w:val="006A43FA"/>
    <w:rsid w:val="006B1B21"/>
    <w:rsid w:val="006B2BB9"/>
    <w:rsid w:val="006B69BB"/>
    <w:rsid w:val="006C23D8"/>
    <w:rsid w:val="006C4C7A"/>
    <w:rsid w:val="006D29D8"/>
    <w:rsid w:val="006D2B8C"/>
    <w:rsid w:val="006D2BB6"/>
    <w:rsid w:val="006D6078"/>
    <w:rsid w:val="006E1310"/>
    <w:rsid w:val="006F009E"/>
    <w:rsid w:val="006F04F1"/>
    <w:rsid w:val="006F732E"/>
    <w:rsid w:val="00700EBB"/>
    <w:rsid w:val="00714F98"/>
    <w:rsid w:val="00716AC5"/>
    <w:rsid w:val="00717014"/>
    <w:rsid w:val="0071760E"/>
    <w:rsid w:val="007178D7"/>
    <w:rsid w:val="00723E0D"/>
    <w:rsid w:val="0072474B"/>
    <w:rsid w:val="00724C24"/>
    <w:rsid w:val="00724F64"/>
    <w:rsid w:val="00725A32"/>
    <w:rsid w:val="00725E89"/>
    <w:rsid w:val="007264F3"/>
    <w:rsid w:val="00727769"/>
    <w:rsid w:val="00731078"/>
    <w:rsid w:val="007312C5"/>
    <w:rsid w:val="00732340"/>
    <w:rsid w:val="00734565"/>
    <w:rsid w:val="00737BA8"/>
    <w:rsid w:val="00741021"/>
    <w:rsid w:val="007418DC"/>
    <w:rsid w:val="00741F63"/>
    <w:rsid w:val="00743CD0"/>
    <w:rsid w:val="007447D7"/>
    <w:rsid w:val="00747A73"/>
    <w:rsid w:val="00752E2B"/>
    <w:rsid w:val="00755DC3"/>
    <w:rsid w:val="00761BCB"/>
    <w:rsid w:val="00765F44"/>
    <w:rsid w:val="00767EC7"/>
    <w:rsid w:val="00770DE2"/>
    <w:rsid w:val="00770E78"/>
    <w:rsid w:val="007711B2"/>
    <w:rsid w:val="00771766"/>
    <w:rsid w:val="007722D2"/>
    <w:rsid w:val="00773418"/>
    <w:rsid w:val="00773968"/>
    <w:rsid w:val="00773C09"/>
    <w:rsid w:val="00775029"/>
    <w:rsid w:val="007750F6"/>
    <w:rsid w:val="00776DE8"/>
    <w:rsid w:val="0078689A"/>
    <w:rsid w:val="00790095"/>
    <w:rsid w:val="00790F47"/>
    <w:rsid w:val="00790F66"/>
    <w:rsid w:val="007A1951"/>
    <w:rsid w:val="007A49D9"/>
    <w:rsid w:val="007B0128"/>
    <w:rsid w:val="007B1C96"/>
    <w:rsid w:val="007B213D"/>
    <w:rsid w:val="007B3381"/>
    <w:rsid w:val="007B473C"/>
    <w:rsid w:val="007B5D88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5951"/>
    <w:rsid w:val="007F6975"/>
    <w:rsid w:val="0080515D"/>
    <w:rsid w:val="00807A33"/>
    <w:rsid w:val="008114F1"/>
    <w:rsid w:val="00815404"/>
    <w:rsid w:val="008165D4"/>
    <w:rsid w:val="00824399"/>
    <w:rsid w:val="008269E7"/>
    <w:rsid w:val="00826CEF"/>
    <w:rsid w:val="00826DF1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51005"/>
    <w:rsid w:val="0085221A"/>
    <w:rsid w:val="00853E1E"/>
    <w:rsid w:val="00857A22"/>
    <w:rsid w:val="00861A36"/>
    <w:rsid w:val="008639FC"/>
    <w:rsid w:val="00867C62"/>
    <w:rsid w:val="00870159"/>
    <w:rsid w:val="00870BCE"/>
    <w:rsid w:val="0087167F"/>
    <w:rsid w:val="0087244A"/>
    <w:rsid w:val="00875C06"/>
    <w:rsid w:val="00877681"/>
    <w:rsid w:val="008776A4"/>
    <w:rsid w:val="00880B6E"/>
    <w:rsid w:val="00882617"/>
    <w:rsid w:val="00882B79"/>
    <w:rsid w:val="00884F23"/>
    <w:rsid w:val="0088707C"/>
    <w:rsid w:val="008953B0"/>
    <w:rsid w:val="008A2908"/>
    <w:rsid w:val="008A4EDC"/>
    <w:rsid w:val="008B12BE"/>
    <w:rsid w:val="008B36D9"/>
    <w:rsid w:val="008C07B9"/>
    <w:rsid w:val="008C24BB"/>
    <w:rsid w:val="008C67DA"/>
    <w:rsid w:val="008C67F9"/>
    <w:rsid w:val="008C7073"/>
    <w:rsid w:val="008D0836"/>
    <w:rsid w:val="008D196E"/>
    <w:rsid w:val="008D20E1"/>
    <w:rsid w:val="008D44C0"/>
    <w:rsid w:val="008E0654"/>
    <w:rsid w:val="008E3FC9"/>
    <w:rsid w:val="008E662A"/>
    <w:rsid w:val="008F004B"/>
    <w:rsid w:val="008F1AFD"/>
    <w:rsid w:val="00905106"/>
    <w:rsid w:val="00905FAA"/>
    <w:rsid w:val="009111A5"/>
    <w:rsid w:val="00913A40"/>
    <w:rsid w:val="0091455F"/>
    <w:rsid w:val="00914D86"/>
    <w:rsid w:val="0091550B"/>
    <w:rsid w:val="009161E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4FB5"/>
    <w:rsid w:val="0097641E"/>
    <w:rsid w:val="009773EF"/>
    <w:rsid w:val="009826DA"/>
    <w:rsid w:val="009843C6"/>
    <w:rsid w:val="00987894"/>
    <w:rsid w:val="00990662"/>
    <w:rsid w:val="00993D57"/>
    <w:rsid w:val="00994FA5"/>
    <w:rsid w:val="00996E05"/>
    <w:rsid w:val="00997065"/>
    <w:rsid w:val="00997D0E"/>
    <w:rsid w:val="00997DF0"/>
    <w:rsid w:val="009A3106"/>
    <w:rsid w:val="009B20CE"/>
    <w:rsid w:val="009B7932"/>
    <w:rsid w:val="009C29C1"/>
    <w:rsid w:val="009C37B5"/>
    <w:rsid w:val="009C4B11"/>
    <w:rsid w:val="009C4FB3"/>
    <w:rsid w:val="009D465A"/>
    <w:rsid w:val="009D6F53"/>
    <w:rsid w:val="009E3A59"/>
    <w:rsid w:val="009E4082"/>
    <w:rsid w:val="009E45F8"/>
    <w:rsid w:val="009E460B"/>
    <w:rsid w:val="009E52C0"/>
    <w:rsid w:val="00A022C4"/>
    <w:rsid w:val="00A0791E"/>
    <w:rsid w:val="00A1096B"/>
    <w:rsid w:val="00A13571"/>
    <w:rsid w:val="00A15398"/>
    <w:rsid w:val="00A17167"/>
    <w:rsid w:val="00A17832"/>
    <w:rsid w:val="00A2349F"/>
    <w:rsid w:val="00A243A8"/>
    <w:rsid w:val="00A30CB6"/>
    <w:rsid w:val="00A3357D"/>
    <w:rsid w:val="00A36D3C"/>
    <w:rsid w:val="00A379C6"/>
    <w:rsid w:val="00A406CD"/>
    <w:rsid w:val="00A576F3"/>
    <w:rsid w:val="00A57C04"/>
    <w:rsid w:val="00A622A8"/>
    <w:rsid w:val="00A630D5"/>
    <w:rsid w:val="00A646B7"/>
    <w:rsid w:val="00A64BF7"/>
    <w:rsid w:val="00A70385"/>
    <w:rsid w:val="00A704A6"/>
    <w:rsid w:val="00A7167E"/>
    <w:rsid w:val="00A731C8"/>
    <w:rsid w:val="00A80AED"/>
    <w:rsid w:val="00A86958"/>
    <w:rsid w:val="00A91570"/>
    <w:rsid w:val="00A952BD"/>
    <w:rsid w:val="00A96CAA"/>
    <w:rsid w:val="00A9701A"/>
    <w:rsid w:val="00AA4C4E"/>
    <w:rsid w:val="00AA5A00"/>
    <w:rsid w:val="00AA66AE"/>
    <w:rsid w:val="00AB1515"/>
    <w:rsid w:val="00AB427A"/>
    <w:rsid w:val="00AB5D50"/>
    <w:rsid w:val="00AC245C"/>
    <w:rsid w:val="00AC623D"/>
    <w:rsid w:val="00AC7B2D"/>
    <w:rsid w:val="00AD2406"/>
    <w:rsid w:val="00AD30C3"/>
    <w:rsid w:val="00AD34A4"/>
    <w:rsid w:val="00AD35E4"/>
    <w:rsid w:val="00AD5ED7"/>
    <w:rsid w:val="00AE1498"/>
    <w:rsid w:val="00AE3F91"/>
    <w:rsid w:val="00AE7E53"/>
    <w:rsid w:val="00AF73B4"/>
    <w:rsid w:val="00B00356"/>
    <w:rsid w:val="00B00C02"/>
    <w:rsid w:val="00B05FEF"/>
    <w:rsid w:val="00B06DAF"/>
    <w:rsid w:val="00B078A9"/>
    <w:rsid w:val="00B0795C"/>
    <w:rsid w:val="00B11C7B"/>
    <w:rsid w:val="00B12817"/>
    <w:rsid w:val="00B13322"/>
    <w:rsid w:val="00B1670E"/>
    <w:rsid w:val="00B21A8F"/>
    <w:rsid w:val="00B22014"/>
    <w:rsid w:val="00B26175"/>
    <w:rsid w:val="00B2762C"/>
    <w:rsid w:val="00B2796A"/>
    <w:rsid w:val="00B33618"/>
    <w:rsid w:val="00B36562"/>
    <w:rsid w:val="00B406CF"/>
    <w:rsid w:val="00B41A56"/>
    <w:rsid w:val="00B43BAF"/>
    <w:rsid w:val="00B5593E"/>
    <w:rsid w:val="00B56E21"/>
    <w:rsid w:val="00B602E6"/>
    <w:rsid w:val="00B607FC"/>
    <w:rsid w:val="00B65022"/>
    <w:rsid w:val="00B67B12"/>
    <w:rsid w:val="00B72C85"/>
    <w:rsid w:val="00B758F7"/>
    <w:rsid w:val="00B77340"/>
    <w:rsid w:val="00B8003B"/>
    <w:rsid w:val="00B802C1"/>
    <w:rsid w:val="00B835F0"/>
    <w:rsid w:val="00B851A2"/>
    <w:rsid w:val="00B869EB"/>
    <w:rsid w:val="00B875EF"/>
    <w:rsid w:val="00B95382"/>
    <w:rsid w:val="00B97156"/>
    <w:rsid w:val="00BA329A"/>
    <w:rsid w:val="00BA3439"/>
    <w:rsid w:val="00BA6926"/>
    <w:rsid w:val="00BB24B3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E06FB"/>
    <w:rsid w:val="00BE19AD"/>
    <w:rsid w:val="00BE290D"/>
    <w:rsid w:val="00BF23BE"/>
    <w:rsid w:val="00BF38C1"/>
    <w:rsid w:val="00BF4773"/>
    <w:rsid w:val="00BF54EA"/>
    <w:rsid w:val="00BF5C43"/>
    <w:rsid w:val="00C0617E"/>
    <w:rsid w:val="00C10B8B"/>
    <w:rsid w:val="00C10EDE"/>
    <w:rsid w:val="00C11367"/>
    <w:rsid w:val="00C12345"/>
    <w:rsid w:val="00C12C7A"/>
    <w:rsid w:val="00C16F12"/>
    <w:rsid w:val="00C17329"/>
    <w:rsid w:val="00C20DB4"/>
    <w:rsid w:val="00C20F4A"/>
    <w:rsid w:val="00C245F8"/>
    <w:rsid w:val="00C271ED"/>
    <w:rsid w:val="00C315DF"/>
    <w:rsid w:val="00C3333F"/>
    <w:rsid w:val="00C33B9E"/>
    <w:rsid w:val="00C364CF"/>
    <w:rsid w:val="00C36EC6"/>
    <w:rsid w:val="00C448D0"/>
    <w:rsid w:val="00C44C55"/>
    <w:rsid w:val="00C51A0D"/>
    <w:rsid w:val="00C52DF4"/>
    <w:rsid w:val="00C53FFF"/>
    <w:rsid w:val="00C607B6"/>
    <w:rsid w:val="00C636E0"/>
    <w:rsid w:val="00C64015"/>
    <w:rsid w:val="00C669F0"/>
    <w:rsid w:val="00C70B0E"/>
    <w:rsid w:val="00C753D4"/>
    <w:rsid w:val="00C753F3"/>
    <w:rsid w:val="00C80181"/>
    <w:rsid w:val="00C838ED"/>
    <w:rsid w:val="00C86AE3"/>
    <w:rsid w:val="00C86B8F"/>
    <w:rsid w:val="00C90A10"/>
    <w:rsid w:val="00C92109"/>
    <w:rsid w:val="00C93C80"/>
    <w:rsid w:val="00C94759"/>
    <w:rsid w:val="00C96666"/>
    <w:rsid w:val="00CA06DD"/>
    <w:rsid w:val="00CA43FB"/>
    <w:rsid w:val="00CA4E01"/>
    <w:rsid w:val="00CB48AF"/>
    <w:rsid w:val="00CB51B2"/>
    <w:rsid w:val="00CC019C"/>
    <w:rsid w:val="00CC3024"/>
    <w:rsid w:val="00CC3BE0"/>
    <w:rsid w:val="00CC71E0"/>
    <w:rsid w:val="00CD063E"/>
    <w:rsid w:val="00CD0F96"/>
    <w:rsid w:val="00CD597B"/>
    <w:rsid w:val="00CD5E1A"/>
    <w:rsid w:val="00CD7F7E"/>
    <w:rsid w:val="00CE1DAE"/>
    <w:rsid w:val="00CE1EFA"/>
    <w:rsid w:val="00CE2228"/>
    <w:rsid w:val="00CE3079"/>
    <w:rsid w:val="00CE43E5"/>
    <w:rsid w:val="00CE5349"/>
    <w:rsid w:val="00CE6A15"/>
    <w:rsid w:val="00CE7943"/>
    <w:rsid w:val="00CF1BAE"/>
    <w:rsid w:val="00CF3C9C"/>
    <w:rsid w:val="00CF4CF3"/>
    <w:rsid w:val="00D02998"/>
    <w:rsid w:val="00D05191"/>
    <w:rsid w:val="00D062CA"/>
    <w:rsid w:val="00D11025"/>
    <w:rsid w:val="00D1192A"/>
    <w:rsid w:val="00D12195"/>
    <w:rsid w:val="00D16F97"/>
    <w:rsid w:val="00D20480"/>
    <w:rsid w:val="00D21D10"/>
    <w:rsid w:val="00D24A92"/>
    <w:rsid w:val="00D27372"/>
    <w:rsid w:val="00D27C20"/>
    <w:rsid w:val="00D332BE"/>
    <w:rsid w:val="00D339B8"/>
    <w:rsid w:val="00D36B48"/>
    <w:rsid w:val="00D37F4A"/>
    <w:rsid w:val="00D40E6D"/>
    <w:rsid w:val="00D41EDD"/>
    <w:rsid w:val="00D43B94"/>
    <w:rsid w:val="00D55A37"/>
    <w:rsid w:val="00D56C41"/>
    <w:rsid w:val="00D61287"/>
    <w:rsid w:val="00D61AE3"/>
    <w:rsid w:val="00D621E2"/>
    <w:rsid w:val="00D62B88"/>
    <w:rsid w:val="00D63D34"/>
    <w:rsid w:val="00D64E0C"/>
    <w:rsid w:val="00D655DD"/>
    <w:rsid w:val="00D6604D"/>
    <w:rsid w:val="00D6690D"/>
    <w:rsid w:val="00D713BF"/>
    <w:rsid w:val="00D7187A"/>
    <w:rsid w:val="00D82A64"/>
    <w:rsid w:val="00D85808"/>
    <w:rsid w:val="00D8737F"/>
    <w:rsid w:val="00D91B3E"/>
    <w:rsid w:val="00D922C0"/>
    <w:rsid w:val="00D9263C"/>
    <w:rsid w:val="00D97413"/>
    <w:rsid w:val="00DA1DF1"/>
    <w:rsid w:val="00DA210C"/>
    <w:rsid w:val="00DA6077"/>
    <w:rsid w:val="00DB0205"/>
    <w:rsid w:val="00DB1F08"/>
    <w:rsid w:val="00DB597B"/>
    <w:rsid w:val="00DB7003"/>
    <w:rsid w:val="00DC2F29"/>
    <w:rsid w:val="00DC3190"/>
    <w:rsid w:val="00DC7613"/>
    <w:rsid w:val="00DD5080"/>
    <w:rsid w:val="00DD5548"/>
    <w:rsid w:val="00DD5A81"/>
    <w:rsid w:val="00DD68A4"/>
    <w:rsid w:val="00DE1302"/>
    <w:rsid w:val="00DE1F8A"/>
    <w:rsid w:val="00DE54F1"/>
    <w:rsid w:val="00DE5870"/>
    <w:rsid w:val="00DF1DE8"/>
    <w:rsid w:val="00DF5ADD"/>
    <w:rsid w:val="00DF606C"/>
    <w:rsid w:val="00DF60CD"/>
    <w:rsid w:val="00DF6B0E"/>
    <w:rsid w:val="00DF6D55"/>
    <w:rsid w:val="00DF743C"/>
    <w:rsid w:val="00E016A3"/>
    <w:rsid w:val="00E069B1"/>
    <w:rsid w:val="00E10507"/>
    <w:rsid w:val="00E11996"/>
    <w:rsid w:val="00E14473"/>
    <w:rsid w:val="00E15EDF"/>
    <w:rsid w:val="00E21A2A"/>
    <w:rsid w:val="00E320B7"/>
    <w:rsid w:val="00E354FC"/>
    <w:rsid w:val="00E36F83"/>
    <w:rsid w:val="00E41C20"/>
    <w:rsid w:val="00E42E4E"/>
    <w:rsid w:val="00E43840"/>
    <w:rsid w:val="00E4688F"/>
    <w:rsid w:val="00E55282"/>
    <w:rsid w:val="00E56565"/>
    <w:rsid w:val="00E610A4"/>
    <w:rsid w:val="00E612CF"/>
    <w:rsid w:val="00E62BAE"/>
    <w:rsid w:val="00E70CE0"/>
    <w:rsid w:val="00E71A10"/>
    <w:rsid w:val="00E72408"/>
    <w:rsid w:val="00E73134"/>
    <w:rsid w:val="00E75E65"/>
    <w:rsid w:val="00E778D5"/>
    <w:rsid w:val="00E82B6B"/>
    <w:rsid w:val="00E86578"/>
    <w:rsid w:val="00E948B5"/>
    <w:rsid w:val="00E9515A"/>
    <w:rsid w:val="00E966CA"/>
    <w:rsid w:val="00E97C46"/>
    <w:rsid w:val="00EA0A68"/>
    <w:rsid w:val="00EA17B9"/>
    <w:rsid w:val="00EB0E3F"/>
    <w:rsid w:val="00EB7428"/>
    <w:rsid w:val="00EB7B9D"/>
    <w:rsid w:val="00EB7BF8"/>
    <w:rsid w:val="00EC0775"/>
    <w:rsid w:val="00EC1DE6"/>
    <w:rsid w:val="00EC3DA9"/>
    <w:rsid w:val="00ED3003"/>
    <w:rsid w:val="00EE3449"/>
    <w:rsid w:val="00EF23B8"/>
    <w:rsid w:val="00EF2F68"/>
    <w:rsid w:val="00EF30F2"/>
    <w:rsid w:val="00EF4586"/>
    <w:rsid w:val="00F06C9F"/>
    <w:rsid w:val="00F132FC"/>
    <w:rsid w:val="00F16B2A"/>
    <w:rsid w:val="00F17E26"/>
    <w:rsid w:val="00F21A58"/>
    <w:rsid w:val="00F22A1F"/>
    <w:rsid w:val="00F4415F"/>
    <w:rsid w:val="00F50E4A"/>
    <w:rsid w:val="00F541F7"/>
    <w:rsid w:val="00F57B15"/>
    <w:rsid w:val="00F612D1"/>
    <w:rsid w:val="00F62197"/>
    <w:rsid w:val="00F64926"/>
    <w:rsid w:val="00F65196"/>
    <w:rsid w:val="00F71DBA"/>
    <w:rsid w:val="00F759CB"/>
    <w:rsid w:val="00F75C48"/>
    <w:rsid w:val="00F76D48"/>
    <w:rsid w:val="00F8395A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4B0"/>
    <w:rsid w:val="00FB7118"/>
    <w:rsid w:val="00FC2ED6"/>
    <w:rsid w:val="00FD0244"/>
    <w:rsid w:val="00FD0C4D"/>
    <w:rsid w:val="00FD1C48"/>
    <w:rsid w:val="00FD3B8A"/>
    <w:rsid w:val="00FD44E6"/>
    <w:rsid w:val="00FD4748"/>
    <w:rsid w:val="00FD6AA0"/>
    <w:rsid w:val="00FE3C48"/>
    <w:rsid w:val="00FE48A5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FD960-8A50-4307-BA01-BF15E6B78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1821</TotalTime>
  <Pages>18</Pages>
  <Words>4142</Words>
  <Characters>23610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51</cp:revision>
  <cp:lastPrinted>2019-11-01T03:38:00Z</cp:lastPrinted>
  <dcterms:created xsi:type="dcterms:W3CDTF">2019-09-18T09:33:00Z</dcterms:created>
  <dcterms:modified xsi:type="dcterms:W3CDTF">2020-06-27T17:55:00Z</dcterms:modified>
</cp:coreProperties>
</file>